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D647" w14:textId="77777777" w:rsidR="00507152" w:rsidRPr="00D071AA" w:rsidRDefault="00507152" w:rsidP="00507152">
      <w:pPr>
        <w:rPr>
          <w:rFonts w:asciiTheme="minorHAnsi" w:hAnsiTheme="minorHAnsi"/>
          <w:b/>
          <w:sz w:val="22"/>
          <w:szCs w:val="22"/>
        </w:rPr>
      </w:pPr>
      <w:r w:rsidRPr="00D071AA">
        <w:rPr>
          <w:rFonts w:asciiTheme="minorHAnsi" w:hAnsiTheme="minorHAnsi"/>
          <w:b/>
          <w:sz w:val="22"/>
          <w:szCs w:val="22"/>
        </w:rPr>
        <w:t>COMMISSIONERS PROCEEDINGS</w:t>
      </w:r>
    </w:p>
    <w:p w14:paraId="4359318A" w14:textId="68EC1DF0" w:rsidR="00507152" w:rsidRDefault="001342DD" w:rsidP="0050715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NOVEMBER </w:t>
      </w:r>
      <w:r w:rsidR="00BD6465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, 2018</w:t>
      </w:r>
    </w:p>
    <w:p w14:paraId="48C3B71A" w14:textId="77777777" w:rsidR="001342DD" w:rsidRPr="00D071AA" w:rsidRDefault="001342DD" w:rsidP="00507152">
      <w:pPr>
        <w:rPr>
          <w:rFonts w:asciiTheme="minorHAnsi" w:hAnsiTheme="minorHAnsi"/>
          <w:sz w:val="22"/>
          <w:szCs w:val="22"/>
        </w:rPr>
      </w:pPr>
    </w:p>
    <w:p w14:paraId="4FCE4A7B" w14:textId="6AABEB83" w:rsidR="00507152" w:rsidRDefault="00507152" w:rsidP="00507152">
      <w:pPr>
        <w:pStyle w:val="NoSpacing"/>
        <w:rPr>
          <w:rFonts w:asciiTheme="minorHAnsi" w:hAnsiTheme="minorHAnsi"/>
        </w:rPr>
      </w:pPr>
      <w:r w:rsidRPr="00D071AA">
        <w:rPr>
          <w:rFonts w:asciiTheme="minorHAnsi" w:hAnsiTheme="minorHAnsi"/>
        </w:rPr>
        <w:t>Sanborn County Commissioners met in regular session on T</w:t>
      </w:r>
      <w:r w:rsidR="00BD6465">
        <w:rPr>
          <w:rFonts w:asciiTheme="minorHAnsi" w:hAnsiTheme="minorHAnsi"/>
        </w:rPr>
        <w:t>uesday,</w:t>
      </w:r>
      <w:r w:rsidRPr="00D071AA">
        <w:rPr>
          <w:rFonts w:asciiTheme="minorHAnsi" w:hAnsiTheme="minorHAnsi"/>
        </w:rPr>
        <w:t xml:space="preserve"> </w:t>
      </w:r>
      <w:r w:rsidR="00843010">
        <w:rPr>
          <w:rFonts w:asciiTheme="minorHAnsi" w:hAnsiTheme="minorHAnsi"/>
        </w:rPr>
        <w:t xml:space="preserve">November </w:t>
      </w:r>
      <w:r w:rsidR="00BD6465">
        <w:rPr>
          <w:rFonts w:asciiTheme="minorHAnsi" w:hAnsiTheme="minorHAnsi"/>
        </w:rPr>
        <w:t>20</w:t>
      </w:r>
      <w:r w:rsidR="00843010">
        <w:rPr>
          <w:rFonts w:asciiTheme="minorHAnsi" w:hAnsiTheme="minorHAnsi"/>
        </w:rPr>
        <w:t>, 2</w:t>
      </w:r>
      <w:r w:rsidRPr="00D071AA">
        <w:rPr>
          <w:rFonts w:asciiTheme="minorHAnsi" w:hAnsiTheme="minorHAnsi"/>
        </w:rPr>
        <w:t xml:space="preserve">018, at 9:00 a.m. with Chairman </w:t>
      </w:r>
      <w:r w:rsidR="00976AF9">
        <w:rPr>
          <w:rFonts w:asciiTheme="minorHAnsi" w:hAnsiTheme="minorHAnsi"/>
        </w:rPr>
        <w:t>Ebersdorfer</w:t>
      </w:r>
      <w:r w:rsidRPr="00D071AA">
        <w:rPr>
          <w:rFonts w:asciiTheme="minorHAnsi" w:hAnsiTheme="minorHAnsi"/>
        </w:rPr>
        <w:t xml:space="preserve"> presiding.  </w:t>
      </w:r>
      <w:proofErr w:type="gramStart"/>
      <w:r w:rsidRPr="00D071AA">
        <w:rPr>
          <w:rFonts w:asciiTheme="minorHAnsi" w:hAnsiTheme="minorHAnsi"/>
        </w:rPr>
        <w:t>Other</w:t>
      </w:r>
      <w:proofErr w:type="gramEnd"/>
      <w:r w:rsidRPr="00D071AA">
        <w:rPr>
          <w:rFonts w:asciiTheme="minorHAnsi" w:hAnsiTheme="minorHAnsi"/>
        </w:rPr>
        <w:t xml:space="preserve"> members present were:   Ohlrogge, Blindauer, </w:t>
      </w:r>
      <w:r w:rsidR="00976AF9">
        <w:rPr>
          <w:rFonts w:asciiTheme="minorHAnsi" w:hAnsiTheme="minorHAnsi"/>
        </w:rPr>
        <w:t xml:space="preserve">S. Larson, </w:t>
      </w:r>
      <w:r w:rsidRPr="00D071AA">
        <w:rPr>
          <w:rFonts w:asciiTheme="minorHAnsi" w:hAnsiTheme="minorHAnsi"/>
        </w:rPr>
        <w:t xml:space="preserve">and </w:t>
      </w:r>
      <w:r w:rsidR="00021CF7">
        <w:rPr>
          <w:rFonts w:asciiTheme="minorHAnsi" w:hAnsiTheme="minorHAnsi"/>
        </w:rPr>
        <w:t>P.</w:t>
      </w:r>
      <w:r w:rsidRPr="00D071AA">
        <w:rPr>
          <w:rFonts w:asciiTheme="minorHAnsi" w:hAnsiTheme="minorHAnsi"/>
        </w:rPr>
        <w:t xml:space="preserve"> Larson.  </w:t>
      </w:r>
      <w:proofErr w:type="gramStart"/>
      <w:r w:rsidRPr="00D071AA">
        <w:rPr>
          <w:rFonts w:asciiTheme="minorHAnsi" w:hAnsiTheme="minorHAnsi"/>
        </w:rPr>
        <w:t>Also</w:t>
      </w:r>
      <w:proofErr w:type="gramEnd"/>
      <w:r w:rsidRPr="00D071AA">
        <w:rPr>
          <w:rFonts w:asciiTheme="minorHAnsi" w:hAnsiTheme="minorHAnsi"/>
        </w:rPr>
        <w:t xml:space="preserve"> present was Auditor Larson.  Motion by</w:t>
      </w:r>
      <w:r w:rsidR="00843010">
        <w:rPr>
          <w:rFonts w:asciiTheme="minorHAnsi" w:hAnsiTheme="minorHAnsi"/>
        </w:rPr>
        <w:t xml:space="preserve"> </w:t>
      </w:r>
      <w:r w:rsidR="00553D5B">
        <w:rPr>
          <w:rFonts w:asciiTheme="minorHAnsi" w:hAnsiTheme="minorHAnsi"/>
        </w:rPr>
        <w:t>P. Larson</w:t>
      </w:r>
      <w:r w:rsidRPr="00D071AA">
        <w:rPr>
          <w:rFonts w:asciiTheme="minorHAnsi" w:hAnsiTheme="minorHAnsi"/>
        </w:rPr>
        <w:t>, seconded by</w:t>
      </w:r>
      <w:r w:rsidR="00EB342F">
        <w:rPr>
          <w:rFonts w:asciiTheme="minorHAnsi" w:hAnsiTheme="minorHAnsi"/>
        </w:rPr>
        <w:t xml:space="preserve"> S. Larson</w:t>
      </w:r>
      <w:r w:rsidR="003D3FBE">
        <w:rPr>
          <w:rFonts w:asciiTheme="minorHAnsi" w:hAnsiTheme="minorHAnsi"/>
        </w:rPr>
        <w:t xml:space="preserve">, </w:t>
      </w:r>
      <w:r w:rsidRPr="00D071AA">
        <w:rPr>
          <w:rFonts w:asciiTheme="minorHAnsi" w:hAnsiTheme="minorHAnsi"/>
        </w:rPr>
        <w:t xml:space="preserve">to approve the minutes as presented.  All ayes.  Motion carried. </w:t>
      </w:r>
    </w:p>
    <w:p w14:paraId="778162B1" w14:textId="39B40C20" w:rsidR="00976AF9" w:rsidRDefault="00976AF9" w:rsidP="00507152">
      <w:pPr>
        <w:pStyle w:val="NoSpacing"/>
        <w:rPr>
          <w:rFonts w:asciiTheme="minorHAnsi" w:hAnsiTheme="minorHAnsi"/>
        </w:rPr>
      </w:pPr>
    </w:p>
    <w:p w14:paraId="740E236E" w14:textId="77777777" w:rsidR="00976AF9" w:rsidRPr="0011782C" w:rsidRDefault="00976AF9" w:rsidP="00976AF9">
      <w:pPr>
        <w:pStyle w:val="NoSpacing"/>
        <w:rPr>
          <w:rFonts w:asciiTheme="minorHAnsi" w:hAnsiTheme="minorHAnsi"/>
          <w:b/>
          <w:u w:val="single"/>
        </w:rPr>
      </w:pPr>
      <w:r w:rsidRPr="0011782C">
        <w:rPr>
          <w:rFonts w:asciiTheme="minorHAnsi" w:hAnsiTheme="minorHAnsi"/>
          <w:b/>
          <w:u w:val="single"/>
        </w:rPr>
        <w:t>CHN</w:t>
      </w:r>
    </w:p>
    <w:p w14:paraId="5D722DFE" w14:textId="77777777" w:rsidR="00976AF9" w:rsidRPr="0011782C" w:rsidRDefault="00976AF9" w:rsidP="00976AF9">
      <w:pPr>
        <w:pStyle w:val="NoSpacing"/>
        <w:rPr>
          <w:rFonts w:asciiTheme="minorHAnsi" w:hAnsiTheme="minorHAnsi"/>
        </w:rPr>
      </w:pPr>
      <w:r w:rsidRPr="0011782C">
        <w:rPr>
          <w:rFonts w:asciiTheme="minorHAnsi" w:hAnsiTheme="minorHAnsi"/>
        </w:rPr>
        <w:t xml:space="preserve">Marla Feistner, CHN, gave her quarterly report.  </w:t>
      </w:r>
    </w:p>
    <w:p w14:paraId="380C383C" w14:textId="77777777" w:rsidR="00507152" w:rsidRPr="00B12098" w:rsidRDefault="00507152" w:rsidP="00507152">
      <w:pPr>
        <w:pStyle w:val="NoSpacing"/>
        <w:rPr>
          <w:rFonts w:asciiTheme="minorHAnsi" w:hAnsiTheme="minorHAnsi"/>
          <w:b/>
          <w:u w:val="single"/>
        </w:rPr>
      </w:pPr>
    </w:p>
    <w:p w14:paraId="47D630AF" w14:textId="77777777" w:rsidR="00507152" w:rsidRPr="00D071AA" w:rsidRDefault="00507152" w:rsidP="00507152">
      <w:pPr>
        <w:rPr>
          <w:rFonts w:asciiTheme="minorHAnsi" w:hAnsiTheme="minorHAnsi"/>
          <w:b/>
          <w:sz w:val="22"/>
          <w:szCs w:val="22"/>
          <w:u w:val="single"/>
        </w:rPr>
      </w:pPr>
      <w:r w:rsidRPr="00D071AA">
        <w:rPr>
          <w:rFonts w:asciiTheme="minorHAnsi" w:hAnsiTheme="minorHAnsi"/>
          <w:b/>
          <w:sz w:val="22"/>
          <w:szCs w:val="22"/>
          <w:u w:val="single"/>
        </w:rPr>
        <w:t>HIGHWAY</w:t>
      </w:r>
    </w:p>
    <w:p w14:paraId="06080D47" w14:textId="64532BB3" w:rsidR="00B12098" w:rsidRDefault="00507152" w:rsidP="00021CF7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Lee Goergen, Highway Superintendent/Weed Supervisor,</w:t>
      </w:r>
      <w:r w:rsidR="00612F52">
        <w:rPr>
          <w:rFonts w:asciiTheme="minorHAnsi" w:hAnsiTheme="minorHAnsi"/>
          <w:sz w:val="22"/>
          <w:szCs w:val="22"/>
        </w:rPr>
        <w:t xml:space="preserve"> reported on happenings in the county.</w:t>
      </w:r>
      <w:r w:rsidR="002008DF">
        <w:rPr>
          <w:rFonts w:asciiTheme="minorHAnsi" w:hAnsiTheme="minorHAnsi"/>
          <w:sz w:val="22"/>
          <w:szCs w:val="22"/>
        </w:rPr>
        <w:t xml:space="preserve">  Bridges in the county </w:t>
      </w:r>
      <w:r w:rsidR="003130A0">
        <w:rPr>
          <w:rFonts w:asciiTheme="minorHAnsi" w:hAnsiTheme="minorHAnsi"/>
          <w:sz w:val="22"/>
          <w:szCs w:val="22"/>
        </w:rPr>
        <w:t>were discussed.</w:t>
      </w:r>
      <w:r w:rsidR="00612F52">
        <w:rPr>
          <w:rFonts w:asciiTheme="minorHAnsi" w:hAnsiTheme="minorHAnsi"/>
          <w:sz w:val="22"/>
          <w:szCs w:val="22"/>
        </w:rPr>
        <w:t xml:space="preserve">  </w:t>
      </w:r>
      <w:r w:rsidR="00EB342F">
        <w:rPr>
          <w:rFonts w:asciiTheme="minorHAnsi" w:hAnsiTheme="minorHAnsi"/>
          <w:sz w:val="22"/>
          <w:szCs w:val="22"/>
        </w:rPr>
        <w:t xml:space="preserve"> </w:t>
      </w:r>
      <w:r w:rsidRPr="00D071AA">
        <w:rPr>
          <w:rFonts w:asciiTheme="minorHAnsi" w:hAnsiTheme="minorHAnsi"/>
          <w:sz w:val="22"/>
          <w:szCs w:val="22"/>
        </w:rPr>
        <w:t xml:space="preserve"> </w:t>
      </w:r>
      <w:r w:rsidR="00DE12F8">
        <w:rPr>
          <w:rFonts w:asciiTheme="minorHAnsi" w:hAnsiTheme="minorHAnsi"/>
          <w:sz w:val="22"/>
          <w:szCs w:val="22"/>
        </w:rPr>
        <w:t xml:space="preserve">  </w:t>
      </w:r>
    </w:p>
    <w:p w14:paraId="47DA7618" w14:textId="77777777" w:rsidR="00B12098" w:rsidRDefault="00B12098" w:rsidP="00021CF7">
      <w:pPr>
        <w:rPr>
          <w:rFonts w:asciiTheme="minorHAnsi" w:hAnsiTheme="minorHAnsi"/>
          <w:sz w:val="22"/>
          <w:szCs w:val="22"/>
        </w:rPr>
      </w:pPr>
    </w:p>
    <w:p w14:paraId="5C0366C2" w14:textId="4C43388B" w:rsidR="00B6657C" w:rsidRPr="00B12098" w:rsidRDefault="00B12098" w:rsidP="00021CF7">
      <w:pPr>
        <w:rPr>
          <w:rFonts w:asciiTheme="minorHAnsi" w:hAnsiTheme="minorHAnsi"/>
          <w:b/>
          <w:sz w:val="22"/>
          <w:szCs w:val="22"/>
          <w:u w:val="single"/>
        </w:rPr>
      </w:pPr>
      <w:r w:rsidRPr="00B12098">
        <w:rPr>
          <w:rFonts w:asciiTheme="minorHAnsi" w:hAnsiTheme="minorHAnsi"/>
          <w:b/>
          <w:sz w:val="22"/>
          <w:szCs w:val="22"/>
          <w:u w:val="single"/>
        </w:rPr>
        <w:t xml:space="preserve">EXECUTIVE SESSION  </w:t>
      </w:r>
      <w:r w:rsidR="009E35C9" w:rsidRPr="00B12098">
        <w:rPr>
          <w:rFonts w:asciiTheme="minorHAnsi" w:hAnsiTheme="minorHAnsi"/>
          <w:b/>
          <w:sz w:val="22"/>
          <w:szCs w:val="22"/>
          <w:u w:val="single"/>
        </w:rPr>
        <w:t xml:space="preserve">  </w:t>
      </w:r>
      <w:r w:rsidR="001632BE" w:rsidRPr="00B12098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CF4E6D" w:rsidRPr="00B12098">
        <w:rPr>
          <w:rFonts w:asciiTheme="minorHAnsi" w:hAnsiTheme="minorHAnsi"/>
          <w:b/>
          <w:sz w:val="22"/>
          <w:szCs w:val="22"/>
          <w:u w:val="single"/>
        </w:rPr>
        <w:t xml:space="preserve">  </w:t>
      </w:r>
    </w:p>
    <w:p w14:paraId="4F013BA4" w14:textId="6FB9DF7C" w:rsidR="005D60DA" w:rsidRDefault="00B12098" w:rsidP="00021C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Motion by</w:t>
      </w:r>
      <w:r w:rsidR="00071A0F">
        <w:rPr>
          <w:rFonts w:asciiTheme="minorHAnsi" w:hAnsiTheme="minorHAnsi"/>
          <w:sz w:val="22"/>
          <w:szCs w:val="22"/>
        </w:rPr>
        <w:t xml:space="preserve"> S. Larson</w:t>
      </w:r>
      <w:r>
        <w:rPr>
          <w:rFonts w:asciiTheme="minorHAnsi" w:hAnsiTheme="minorHAnsi"/>
          <w:sz w:val="22"/>
          <w:szCs w:val="22"/>
        </w:rPr>
        <w:t>,</w:t>
      </w:r>
      <w:r w:rsidR="00634E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seconded by</w:t>
      </w:r>
      <w:r w:rsidR="00634E83">
        <w:rPr>
          <w:rFonts w:asciiTheme="minorHAnsi" w:hAnsiTheme="minorHAnsi"/>
          <w:sz w:val="22"/>
          <w:szCs w:val="22"/>
        </w:rPr>
        <w:t xml:space="preserve"> P. Larson,</w:t>
      </w:r>
      <w:r>
        <w:rPr>
          <w:rFonts w:asciiTheme="minorHAnsi" w:hAnsiTheme="minorHAnsi"/>
          <w:sz w:val="22"/>
          <w:szCs w:val="22"/>
        </w:rPr>
        <w:t xml:space="preserve"> to go into executive session at </w:t>
      </w:r>
      <w:r w:rsidR="00634E83">
        <w:rPr>
          <w:rFonts w:asciiTheme="minorHAnsi" w:hAnsiTheme="minorHAnsi"/>
          <w:sz w:val="22"/>
          <w:szCs w:val="22"/>
        </w:rPr>
        <w:t>9:25</w:t>
      </w:r>
      <w:r>
        <w:rPr>
          <w:rFonts w:asciiTheme="minorHAnsi" w:hAnsiTheme="minorHAnsi"/>
          <w:sz w:val="22"/>
          <w:szCs w:val="22"/>
        </w:rPr>
        <w:t xml:space="preserve"> A.</w:t>
      </w:r>
      <w:r w:rsidR="004265AE">
        <w:rPr>
          <w:rFonts w:asciiTheme="minorHAnsi" w:hAnsiTheme="minorHAnsi"/>
          <w:sz w:val="22"/>
          <w:szCs w:val="22"/>
        </w:rPr>
        <w:t xml:space="preserve">M.  </w:t>
      </w:r>
      <w:r w:rsidR="005D60DA">
        <w:rPr>
          <w:rFonts w:asciiTheme="minorHAnsi" w:hAnsiTheme="minorHAnsi"/>
          <w:sz w:val="22"/>
          <w:szCs w:val="22"/>
        </w:rPr>
        <w:t>All ayes.  Motion carried.</w:t>
      </w:r>
      <w:r w:rsidR="00612F52">
        <w:rPr>
          <w:rFonts w:asciiTheme="minorHAnsi" w:hAnsiTheme="minorHAnsi"/>
          <w:sz w:val="22"/>
          <w:szCs w:val="22"/>
        </w:rPr>
        <w:t xml:space="preserve">  Ebersdorfer declared </w:t>
      </w:r>
      <w:r w:rsidR="002008DF">
        <w:rPr>
          <w:rFonts w:asciiTheme="minorHAnsi" w:hAnsiTheme="minorHAnsi"/>
          <w:sz w:val="22"/>
          <w:szCs w:val="22"/>
        </w:rPr>
        <w:t>an end to executive session at 9:45 A.M.</w:t>
      </w:r>
      <w:r w:rsidR="00634E83">
        <w:rPr>
          <w:rFonts w:asciiTheme="minorHAnsi" w:hAnsiTheme="minorHAnsi"/>
          <w:sz w:val="22"/>
          <w:szCs w:val="22"/>
        </w:rPr>
        <w:t xml:space="preserve">  </w:t>
      </w:r>
      <w:r w:rsidR="005D60DA">
        <w:rPr>
          <w:rFonts w:asciiTheme="minorHAnsi" w:hAnsiTheme="minorHAnsi"/>
          <w:sz w:val="22"/>
          <w:szCs w:val="22"/>
        </w:rPr>
        <w:t xml:space="preserve">  </w:t>
      </w:r>
      <w:r w:rsidR="004265AE">
        <w:rPr>
          <w:rFonts w:asciiTheme="minorHAnsi" w:hAnsiTheme="minorHAnsi"/>
          <w:sz w:val="22"/>
          <w:szCs w:val="22"/>
        </w:rPr>
        <w:t xml:space="preserve">  </w:t>
      </w:r>
    </w:p>
    <w:p w14:paraId="70D2DFAE" w14:textId="0C66636E" w:rsidR="00021CF7" w:rsidRDefault="00B12098" w:rsidP="00021C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14:paraId="6B4E14F6" w14:textId="77777777" w:rsidR="00976AF9" w:rsidRPr="0021208B" w:rsidRDefault="00976AF9" w:rsidP="00976AF9">
      <w:pPr>
        <w:pStyle w:val="NoSpacing"/>
        <w:rPr>
          <w:b/>
          <w:u w:val="single"/>
        </w:rPr>
      </w:pPr>
      <w:r w:rsidRPr="0021208B">
        <w:rPr>
          <w:b/>
          <w:u w:val="single"/>
        </w:rPr>
        <w:t>LIQUOR LICENSE</w:t>
      </w:r>
    </w:p>
    <w:p w14:paraId="2D870B18" w14:textId="1C642012" w:rsidR="00976AF9" w:rsidRPr="00B74494" w:rsidRDefault="00976AF9" w:rsidP="00976AF9">
      <w:pPr>
        <w:pStyle w:val="NoSpacing"/>
      </w:pPr>
      <w:r>
        <w:t>M</w:t>
      </w:r>
      <w:r w:rsidRPr="00B74494">
        <w:t>otion by</w:t>
      </w:r>
      <w:r w:rsidR="002008DF">
        <w:t xml:space="preserve"> P. Larson, </w:t>
      </w:r>
      <w:r w:rsidRPr="00B74494">
        <w:t>seconded</w:t>
      </w:r>
      <w:r>
        <w:t xml:space="preserve"> by</w:t>
      </w:r>
      <w:r w:rsidR="002008DF">
        <w:t xml:space="preserve"> Ohlrogge</w:t>
      </w:r>
      <w:r>
        <w:t>,</w:t>
      </w:r>
      <w:r w:rsidRPr="00B74494">
        <w:t xml:space="preserve"> to approve the following liquor licenses:</w:t>
      </w:r>
    </w:p>
    <w:p w14:paraId="30C15696" w14:textId="77777777" w:rsidR="00976AF9" w:rsidRPr="00B74494" w:rsidRDefault="00976AF9" w:rsidP="00976AF9">
      <w:pPr>
        <w:pStyle w:val="NoSpacing"/>
      </w:pPr>
      <w:r w:rsidRPr="00B74494">
        <w:t xml:space="preserve">John Doren – Retail (On-Sale) Liquor and Package (Off Sale) Liquor – DBA/Doren’s Bar.   </w:t>
      </w:r>
    </w:p>
    <w:p w14:paraId="04237B2F" w14:textId="77777777" w:rsidR="00976AF9" w:rsidRDefault="00976AF9" w:rsidP="00976AF9">
      <w:pPr>
        <w:pStyle w:val="NoSpacing"/>
      </w:pPr>
      <w:r>
        <w:t>Country Pumper – Retail (On-Sale) Wine – Louise Alt</w:t>
      </w:r>
    </w:p>
    <w:p w14:paraId="60396083" w14:textId="59604862" w:rsidR="00976AF9" w:rsidRDefault="00976AF9" w:rsidP="00976AF9">
      <w:pPr>
        <w:pStyle w:val="NoSpacing"/>
      </w:pPr>
      <w:r>
        <w:t xml:space="preserve">All Ayes.  </w:t>
      </w:r>
      <w:r w:rsidRPr="00B74494">
        <w:t>Motion carried.</w:t>
      </w:r>
    </w:p>
    <w:p w14:paraId="5DC5BF13" w14:textId="06403630" w:rsidR="00285E1D" w:rsidRDefault="00285E1D" w:rsidP="00976AF9">
      <w:pPr>
        <w:pStyle w:val="NoSpacing"/>
      </w:pPr>
    </w:p>
    <w:p w14:paraId="6A2E121F" w14:textId="77777777" w:rsidR="00285E1D" w:rsidRPr="00851A19" w:rsidRDefault="00285E1D" w:rsidP="00285E1D">
      <w:pPr>
        <w:pStyle w:val="NoSpacing"/>
        <w:rPr>
          <w:b/>
          <w:u w:val="single"/>
        </w:rPr>
      </w:pPr>
      <w:r w:rsidRPr="00851A19">
        <w:rPr>
          <w:b/>
          <w:u w:val="single"/>
        </w:rPr>
        <w:t>COMMUNITY HEALTH SERVICES CONTRACT</w:t>
      </w:r>
    </w:p>
    <w:p w14:paraId="047A0C1A" w14:textId="49A4B737" w:rsidR="00285E1D" w:rsidRDefault="00285E1D" w:rsidP="00285E1D">
      <w:pPr>
        <w:pStyle w:val="NoSpacing"/>
      </w:pPr>
      <w:r w:rsidRPr="00851A19">
        <w:t>Auditor Larson presented the contract between the Sanborn County Commission and the South Dakota Department of Health for community health services beginning January 1, 201</w:t>
      </w:r>
      <w:r>
        <w:t>9</w:t>
      </w:r>
      <w:r w:rsidRPr="00851A19">
        <w:t xml:space="preserve"> and ending December 31, 20</w:t>
      </w:r>
      <w:r w:rsidR="002008DF">
        <w:t>19</w:t>
      </w:r>
      <w:r w:rsidRPr="00851A19">
        <w:t>.  The amount for the year will be $5,</w:t>
      </w:r>
      <w:r>
        <w:t>212.00</w:t>
      </w:r>
      <w:r w:rsidRPr="00851A19">
        <w:t xml:space="preserve"> paid quarterly.   Motion by</w:t>
      </w:r>
      <w:r w:rsidR="002008DF">
        <w:t xml:space="preserve"> </w:t>
      </w:r>
      <w:r w:rsidR="00E13E6E">
        <w:t>S. Larson</w:t>
      </w:r>
      <w:r>
        <w:t xml:space="preserve">, </w:t>
      </w:r>
      <w:r w:rsidRPr="00851A19">
        <w:t>seconded by</w:t>
      </w:r>
      <w:r w:rsidR="00E13E6E">
        <w:t xml:space="preserve"> Blindauer</w:t>
      </w:r>
      <w:r w:rsidRPr="00851A19">
        <w:t xml:space="preserve">, to approve the contract.  </w:t>
      </w:r>
      <w:r>
        <w:t xml:space="preserve">All ayes.  </w:t>
      </w:r>
      <w:r w:rsidRPr="00851A19">
        <w:t>Motion carried.</w:t>
      </w:r>
    </w:p>
    <w:p w14:paraId="7895E06B" w14:textId="77777777" w:rsidR="00285E1D" w:rsidRDefault="00285E1D" w:rsidP="0050715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0D69CDF" w14:textId="6698377F" w:rsidR="00DE12F8" w:rsidRDefault="00DE12F8" w:rsidP="00507152">
      <w:pPr>
        <w:rPr>
          <w:rFonts w:asciiTheme="minorHAnsi" w:hAnsiTheme="minorHAnsi"/>
          <w:b/>
          <w:sz w:val="22"/>
          <w:szCs w:val="22"/>
          <w:u w:val="single"/>
        </w:rPr>
      </w:pPr>
      <w:r w:rsidRPr="00DE12F8">
        <w:rPr>
          <w:rFonts w:asciiTheme="minorHAnsi" w:hAnsiTheme="minorHAnsi"/>
          <w:b/>
          <w:sz w:val="22"/>
          <w:szCs w:val="22"/>
          <w:u w:val="single"/>
        </w:rPr>
        <w:t>INSURANCE</w:t>
      </w:r>
    </w:p>
    <w:p w14:paraId="778E6248" w14:textId="7F1C8EE1" w:rsidR="00CF7EA9" w:rsidRPr="0067512C" w:rsidRDefault="003C2B7C" w:rsidP="00507152">
      <w:pPr>
        <w:rPr>
          <w:rFonts w:asciiTheme="minorHAnsi" w:hAnsiTheme="minorHAnsi"/>
          <w:sz w:val="22"/>
          <w:szCs w:val="22"/>
        </w:rPr>
      </w:pPr>
      <w:r w:rsidRPr="0067512C">
        <w:rPr>
          <w:rFonts w:asciiTheme="minorHAnsi" w:hAnsiTheme="minorHAnsi"/>
          <w:sz w:val="22"/>
          <w:szCs w:val="22"/>
        </w:rPr>
        <w:t>Motion by Blind</w:t>
      </w:r>
      <w:r w:rsidR="00CF7EA9" w:rsidRPr="0067512C">
        <w:rPr>
          <w:rFonts w:asciiTheme="minorHAnsi" w:hAnsiTheme="minorHAnsi"/>
          <w:sz w:val="22"/>
          <w:szCs w:val="22"/>
        </w:rPr>
        <w:t>a</w:t>
      </w:r>
      <w:r w:rsidRPr="0067512C">
        <w:rPr>
          <w:rFonts w:asciiTheme="minorHAnsi" w:hAnsiTheme="minorHAnsi"/>
          <w:sz w:val="22"/>
          <w:szCs w:val="22"/>
        </w:rPr>
        <w:t>uer</w:t>
      </w:r>
      <w:r w:rsidR="0067512C">
        <w:rPr>
          <w:rFonts w:asciiTheme="minorHAnsi" w:hAnsiTheme="minorHAnsi"/>
          <w:sz w:val="22"/>
          <w:szCs w:val="22"/>
        </w:rPr>
        <w:t>,</w:t>
      </w:r>
      <w:r w:rsidRPr="0067512C">
        <w:rPr>
          <w:rFonts w:asciiTheme="minorHAnsi" w:hAnsiTheme="minorHAnsi"/>
          <w:sz w:val="22"/>
          <w:szCs w:val="22"/>
        </w:rPr>
        <w:t xml:space="preserve"> seconded by S. Larson, to</w:t>
      </w:r>
      <w:r w:rsidR="0067512C">
        <w:rPr>
          <w:rFonts w:asciiTheme="minorHAnsi" w:hAnsiTheme="minorHAnsi"/>
          <w:sz w:val="22"/>
          <w:szCs w:val="22"/>
        </w:rPr>
        <w:t xml:space="preserve"> change to an ACA policy for health insurance for the county</w:t>
      </w:r>
      <w:r w:rsidR="003130A0">
        <w:rPr>
          <w:rFonts w:asciiTheme="minorHAnsi" w:hAnsiTheme="minorHAnsi"/>
          <w:sz w:val="22"/>
          <w:szCs w:val="22"/>
        </w:rPr>
        <w:t xml:space="preserve"> starting December 1, 2018</w:t>
      </w:r>
      <w:r w:rsidR="0067512C">
        <w:rPr>
          <w:rFonts w:asciiTheme="minorHAnsi" w:hAnsiTheme="minorHAnsi"/>
          <w:sz w:val="22"/>
          <w:szCs w:val="22"/>
        </w:rPr>
        <w:t xml:space="preserve">.  All ayes.  Motion carried. </w:t>
      </w:r>
    </w:p>
    <w:p w14:paraId="11F951D5" w14:textId="26A08801" w:rsidR="00976AF9" w:rsidRDefault="003C2B7C" w:rsidP="00507152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5062697A" w14:textId="6A7546C8" w:rsidR="00F712B6" w:rsidRDefault="00F712B6" w:rsidP="00507152">
      <w:pPr>
        <w:rPr>
          <w:rFonts w:asciiTheme="minorHAnsi" w:hAnsiTheme="minorHAnsi"/>
          <w:sz w:val="22"/>
          <w:szCs w:val="22"/>
        </w:rPr>
      </w:pPr>
    </w:p>
    <w:p w14:paraId="66652F04" w14:textId="77777777" w:rsidR="00990EE5" w:rsidRDefault="00990EE5" w:rsidP="00507152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0296237" w14:textId="05C4B520" w:rsidR="00F712B6" w:rsidRDefault="00F712B6" w:rsidP="00507152">
      <w:pPr>
        <w:rPr>
          <w:rFonts w:asciiTheme="minorHAnsi" w:hAnsiTheme="minorHAnsi"/>
          <w:b/>
          <w:sz w:val="22"/>
          <w:szCs w:val="22"/>
          <w:u w:val="single"/>
        </w:rPr>
      </w:pPr>
      <w:r w:rsidRPr="00F712B6">
        <w:rPr>
          <w:rFonts w:asciiTheme="minorHAnsi" w:hAnsiTheme="minorHAnsi"/>
          <w:b/>
          <w:sz w:val="22"/>
          <w:szCs w:val="22"/>
          <w:u w:val="single"/>
        </w:rPr>
        <w:t>SHERIFF VEHICLE</w:t>
      </w:r>
    </w:p>
    <w:p w14:paraId="08162A9D" w14:textId="37A28EBF" w:rsidR="00F712B6" w:rsidRDefault="00270FD7" w:rsidP="005071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Sheriff Fridley presented a state bid for a new vehicle. </w:t>
      </w:r>
      <w:r w:rsidR="00912E63">
        <w:rPr>
          <w:rFonts w:asciiTheme="minorHAnsi" w:hAnsiTheme="minorHAnsi"/>
          <w:sz w:val="22"/>
          <w:szCs w:val="22"/>
        </w:rPr>
        <w:t xml:space="preserve"> The purchase </w:t>
      </w:r>
      <w:proofErr w:type="gramStart"/>
      <w:r w:rsidR="00912E63">
        <w:rPr>
          <w:rFonts w:asciiTheme="minorHAnsi" w:hAnsiTheme="minorHAnsi"/>
          <w:sz w:val="22"/>
          <w:szCs w:val="22"/>
        </w:rPr>
        <w:t>is in agreement</w:t>
      </w:r>
      <w:proofErr w:type="gramEnd"/>
      <w:r w:rsidR="00912E63">
        <w:rPr>
          <w:rFonts w:asciiTheme="minorHAnsi" w:hAnsiTheme="minorHAnsi"/>
          <w:sz w:val="22"/>
          <w:szCs w:val="22"/>
        </w:rPr>
        <w:t xml:space="preserve"> with the rotation set up for purchasing vehicles.  </w:t>
      </w:r>
      <w:r>
        <w:rPr>
          <w:rFonts w:asciiTheme="minorHAnsi" w:hAnsiTheme="minorHAnsi"/>
          <w:sz w:val="22"/>
          <w:szCs w:val="22"/>
        </w:rPr>
        <w:t xml:space="preserve"> The bid is from Beck Motor </w:t>
      </w:r>
      <w:r w:rsidR="00990EE5">
        <w:rPr>
          <w:rFonts w:asciiTheme="minorHAnsi" w:hAnsiTheme="minorHAnsi"/>
          <w:sz w:val="22"/>
          <w:szCs w:val="22"/>
        </w:rPr>
        <w:t xml:space="preserve">in Pierre SD </w:t>
      </w:r>
      <w:r>
        <w:rPr>
          <w:rFonts w:asciiTheme="minorHAnsi" w:hAnsiTheme="minorHAnsi"/>
          <w:sz w:val="22"/>
          <w:szCs w:val="22"/>
        </w:rPr>
        <w:t xml:space="preserve">for a 2019 Pursuit Tahoe </w:t>
      </w:r>
      <w:r w:rsidR="001F3132">
        <w:rPr>
          <w:rFonts w:asciiTheme="minorHAnsi" w:hAnsiTheme="minorHAnsi"/>
          <w:sz w:val="22"/>
          <w:szCs w:val="22"/>
        </w:rPr>
        <w:t>contract #17254 for $35.763.00</w:t>
      </w:r>
      <w:r w:rsidR="00912E63">
        <w:rPr>
          <w:rFonts w:asciiTheme="minorHAnsi" w:hAnsiTheme="minorHAnsi"/>
          <w:sz w:val="22"/>
          <w:szCs w:val="22"/>
        </w:rPr>
        <w:t xml:space="preserve">.  </w:t>
      </w:r>
      <w:r>
        <w:rPr>
          <w:rFonts w:asciiTheme="minorHAnsi" w:hAnsiTheme="minorHAnsi"/>
          <w:sz w:val="22"/>
          <w:szCs w:val="22"/>
        </w:rPr>
        <w:t>Motion by S</w:t>
      </w:r>
      <w:r w:rsidR="001F3132">
        <w:rPr>
          <w:rFonts w:asciiTheme="minorHAnsi" w:hAnsiTheme="minorHAnsi"/>
          <w:sz w:val="22"/>
          <w:szCs w:val="22"/>
        </w:rPr>
        <w:t>. Larson,</w:t>
      </w:r>
      <w:r>
        <w:rPr>
          <w:rFonts w:asciiTheme="minorHAnsi" w:hAnsiTheme="minorHAnsi"/>
          <w:sz w:val="22"/>
          <w:szCs w:val="22"/>
        </w:rPr>
        <w:t xml:space="preserve"> seconded by Blindauer</w:t>
      </w:r>
      <w:r w:rsidR="001F3132">
        <w:rPr>
          <w:rFonts w:asciiTheme="minorHAnsi" w:hAnsiTheme="minorHAnsi"/>
          <w:sz w:val="22"/>
          <w:szCs w:val="22"/>
        </w:rPr>
        <w:t>, to commit to purchasing this vehicle from the 2019 budget.  All ayes.  Motion carried.</w:t>
      </w:r>
    </w:p>
    <w:p w14:paraId="25CDFBF4" w14:textId="6A478CD1" w:rsidR="00912E63" w:rsidRDefault="00912E63" w:rsidP="00507152">
      <w:pPr>
        <w:rPr>
          <w:rFonts w:asciiTheme="minorHAnsi" w:hAnsiTheme="minorHAnsi"/>
          <w:sz w:val="22"/>
          <w:szCs w:val="22"/>
        </w:rPr>
      </w:pPr>
    </w:p>
    <w:p w14:paraId="289FC310" w14:textId="77777777" w:rsidR="00990EE5" w:rsidRDefault="00990EE5" w:rsidP="00990EE5">
      <w:pPr>
        <w:rPr>
          <w:rFonts w:asciiTheme="minorHAnsi" w:hAnsiTheme="minorHAnsi"/>
          <w:b/>
          <w:sz w:val="22"/>
          <w:szCs w:val="22"/>
          <w:u w:val="single"/>
        </w:rPr>
      </w:pPr>
      <w:r w:rsidRPr="00D071AA">
        <w:rPr>
          <w:rFonts w:asciiTheme="minorHAnsi" w:hAnsiTheme="minorHAnsi"/>
          <w:b/>
          <w:sz w:val="22"/>
          <w:szCs w:val="22"/>
          <w:u w:val="single"/>
        </w:rPr>
        <w:t>REPORTS &amp; BILLS</w:t>
      </w:r>
    </w:p>
    <w:p w14:paraId="140B04D2" w14:textId="77777777" w:rsidR="00990EE5" w:rsidRDefault="00990EE5" w:rsidP="00990EE5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Motion by</w:t>
      </w:r>
      <w:r>
        <w:rPr>
          <w:rFonts w:asciiTheme="minorHAnsi" w:hAnsiTheme="minorHAnsi"/>
          <w:sz w:val="22"/>
          <w:szCs w:val="22"/>
        </w:rPr>
        <w:t xml:space="preserve"> Ohlrogge</w:t>
      </w:r>
      <w:r w:rsidRPr="00D071AA">
        <w:rPr>
          <w:rFonts w:asciiTheme="minorHAnsi" w:hAnsiTheme="minorHAnsi"/>
          <w:sz w:val="22"/>
          <w:szCs w:val="22"/>
        </w:rPr>
        <w:t>, seconded by</w:t>
      </w:r>
      <w:r>
        <w:rPr>
          <w:rFonts w:asciiTheme="minorHAnsi" w:hAnsiTheme="minorHAnsi"/>
          <w:sz w:val="22"/>
          <w:szCs w:val="22"/>
        </w:rPr>
        <w:t xml:space="preserve"> Blindauer</w:t>
      </w:r>
      <w:r w:rsidRPr="00D071AA">
        <w:rPr>
          <w:rFonts w:asciiTheme="minorHAnsi" w:hAnsiTheme="minorHAnsi"/>
          <w:sz w:val="22"/>
          <w:szCs w:val="22"/>
        </w:rPr>
        <w:t>, to pay the following bills.  All ayes.  Motion carried.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3940"/>
        <w:gridCol w:w="2860"/>
        <w:gridCol w:w="1500"/>
      </w:tblGrid>
      <w:tr w:rsidR="00C15E31" w:rsidRPr="00C15E31" w14:paraId="4806C325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7F5C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Election workers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AD3D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Wages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C0B4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$3,019.70</w:t>
            </w:r>
          </w:p>
        </w:tc>
      </w:tr>
      <w:tr w:rsidR="00C15E31" w:rsidRPr="00C15E31" w14:paraId="738BB7A4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4D84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SDACO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8A16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Mod &amp; Preservation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2C43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$132.00</w:t>
            </w:r>
          </w:p>
        </w:tc>
      </w:tr>
      <w:tr w:rsidR="00C15E31" w:rsidRPr="00C15E31" w14:paraId="15D81D85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FC59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State Treasurer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C037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Monthly Remittance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EEAC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$63,373.54</w:t>
            </w:r>
          </w:p>
        </w:tc>
      </w:tr>
      <w:tr w:rsidR="00C15E31" w:rsidRPr="00C15E31" w14:paraId="1EEAB0E3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3369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 xml:space="preserve">Towns, </w:t>
            </w:r>
            <w:proofErr w:type="spellStart"/>
            <w:r w:rsidRPr="00C15E31">
              <w:rPr>
                <w:rFonts w:ascii="Calibri" w:hAnsi="Calibri"/>
                <w:sz w:val="22"/>
                <w:szCs w:val="22"/>
              </w:rPr>
              <w:t>Twps</w:t>
            </w:r>
            <w:proofErr w:type="spellEnd"/>
            <w:r w:rsidRPr="00C15E31">
              <w:rPr>
                <w:rFonts w:ascii="Calibri" w:hAnsi="Calibri"/>
                <w:sz w:val="22"/>
                <w:szCs w:val="22"/>
              </w:rPr>
              <w:t>, Schools, T&amp;C, JR Water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108C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Tax Disbursement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96B0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$1,099,154.24</w:t>
            </w:r>
          </w:p>
        </w:tc>
      </w:tr>
      <w:tr w:rsidR="00C15E31" w:rsidRPr="00C15E31" w14:paraId="70780336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AADD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SD Crime Victims Comp Refund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B52E" w14:textId="7705A2CD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Restitu</w:t>
            </w:r>
            <w:r>
              <w:rPr>
                <w:rFonts w:ascii="Calibri" w:hAnsi="Calibri"/>
                <w:sz w:val="22"/>
                <w:szCs w:val="22"/>
              </w:rPr>
              <w:t>t</w:t>
            </w:r>
            <w:r w:rsidRPr="00C15E31">
              <w:rPr>
                <w:rFonts w:ascii="Calibri" w:hAnsi="Calibri"/>
                <w:sz w:val="22"/>
                <w:szCs w:val="22"/>
              </w:rPr>
              <w:t>ion for Funeral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77D4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$14.62</w:t>
            </w:r>
          </w:p>
        </w:tc>
      </w:tr>
      <w:tr w:rsidR="00C15E31" w:rsidRPr="00C15E31" w14:paraId="18176546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30EB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Office of Child Support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7C6A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CE92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C15E31" w:rsidRPr="00C15E31" w14:paraId="59D27CC8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E4AD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AE2A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81FC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$2,338.51</w:t>
            </w:r>
          </w:p>
        </w:tc>
      </w:tr>
      <w:tr w:rsidR="00C15E31" w:rsidRPr="00C15E31" w14:paraId="3E65DA33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F57F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Sync/Amazon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F81B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FE18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$25.93</w:t>
            </w:r>
          </w:p>
        </w:tc>
      </w:tr>
      <w:tr w:rsidR="00C15E31" w:rsidRPr="00C15E31" w14:paraId="601B411F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BD8D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American Solutions for Business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C10F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3970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$27.79</w:t>
            </w:r>
          </w:p>
        </w:tc>
      </w:tr>
      <w:tr w:rsidR="00C15E31" w:rsidRPr="00C15E31" w14:paraId="35628995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2E63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15E31">
              <w:rPr>
                <w:rFonts w:ascii="Calibri" w:hAnsi="Calibri"/>
                <w:sz w:val="22"/>
                <w:szCs w:val="22"/>
              </w:rPr>
              <w:t>Ameripride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4390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Mats, Mops, Towels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BC9C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$169.23</w:t>
            </w:r>
          </w:p>
        </w:tc>
      </w:tr>
      <w:tr w:rsidR="00C15E31" w:rsidRPr="00C15E31" w14:paraId="438552C7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FBF6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AT&amp;T Mobility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D640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Cell Phone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0C78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$80.04</w:t>
            </w:r>
          </w:p>
        </w:tc>
      </w:tr>
      <w:tr w:rsidR="00C15E31" w:rsidRPr="00C15E31" w14:paraId="29F17257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6772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Avera Occupational Medicine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615E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Drug Tests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5526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$95.00</w:t>
            </w:r>
          </w:p>
        </w:tc>
      </w:tr>
      <w:tr w:rsidR="00C15E31" w:rsidRPr="00C15E31" w14:paraId="58045473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3DC9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Brooks Oil Company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1B1E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123D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$3,638.35</w:t>
            </w:r>
          </w:p>
        </w:tc>
      </w:tr>
      <w:tr w:rsidR="00C15E31" w:rsidRPr="00C15E31" w14:paraId="7E7C88D3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92A6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Todd Brueske Construction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C018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Bridge &amp; Culvert Work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5819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$22,091.88</w:t>
            </w:r>
          </w:p>
        </w:tc>
      </w:tr>
      <w:tr w:rsidR="00C15E31" w:rsidRPr="00C15E31" w14:paraId="46878B4D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0D61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Butler Machinery Co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E621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Service Agreements/Supplies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5A0D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$23,469.76</w:t>
            </w:r>
          </w:p>
        </w:tc>
      </w:tr>
      <w:tr w:rsidR="00C15E31" w:rsidRPr="00C15E31" w14:paraId="39AD96FE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D5FF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Dawson Construction Inc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8D5A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76E2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$235.60</w:t>
            </w:r>
          </w:p>
        </w:tc>
      </w:tr>
      <w:tr w:rsidR="00C15E31" w:rsidRPr="00C15E31" w14:paraId="39CB769E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4E69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ES&amp;S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FE90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Election 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D426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$2,252.77</w:t>
            </w:r>
          </w:p>
        </w:tc>
      </w:tr>
      <w:tr w:rsidR="00C15E31" w:rsidRPr="00C15E31" w14:paraId="4F96FA29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69CF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Express 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FEF2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4E19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$104.12</w:t>
            </w:r>
          </w:p>
        </w:tc>
      </w:tr>
      <w:tr w:rsidR="00C15E31" w:rsidRPr="00C15E31" w14:paraId="2A6F6297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D201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 xml:space="preserve">Glen D </w:t>
            </w:r>
            <w:proofErr w:type="spellStart"/>
            <w:r w:rsidRPr="00C15E31">
              <w:rPr>
                <w:rFonts w:ascii="Calibri" w:hAnsi="Calibri"/>
                <w:sz w:val="22"/>
                <w:szCs w:val="22"/>
              </w:rPr>
              <w:t>Lowriees</w:t>
            </w:r>
            <w:proofErr w:type="spellEnd"/>
            <w:r w:rsidRPr="00C15E31">
              <w:rPr>
                <w:rFonts w:ascii="Calibri" w:hAnsi="Calibri"/>
                <w:sz w:val="22"/>
                <w:szCs w:val="22"/>
              </w:rPr>
              <w:t xml:space="preserve"> LLC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6BC5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Wall Pipe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44B3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$4,577.10</w:t>
            </w:r>
          </w:p>
        </w:tc>
      </w:tr>
      <w:tr w:rsidR="00C15E31" w:rsidRPr="00C15E31" w14:paraId="086F0F6E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1359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Growmark Inc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04A9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C49A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$365.20</w:t>
            </w:r>
          </w:p>
        </w:tc>
      </w:tr>
      <w:tr w:rsidR="00C15E31" w:rsidRPr="00C15E31" w14:paraId="5758A564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AD61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Eddie Hoffman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217B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Clean Ditch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2AD8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$255.04</w:t>
            </w:r>
          </w:p>
        </w:tc>
      </w:tr>
      <w:tr w:rsidR="00C15E31" w:rsidRPr="00C15E31" w14:paraId="4C080F83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D028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Innovative Office Solutions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7EC6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4FAA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$217.72</w:t>
            </w:r>
          </w:p>
        </w:tc>
      </w:tr>
      <w:tr w:rsidR="00C15E31" w:rsidRPr="00C15E31" w14:paraId="008BBDAB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FE03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KO's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A8BC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Oil Change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00A7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$76.65</w:t>
            </w:r>
          </w:p>
        </w:tc>
      </w:tr>
      <w:tr w:rsidR="00C15E31" w:rsidRPr="00C15E31" w14:paraId="52ACF06F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090A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Diane Larson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75C9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Mileage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8B5B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$29.40</w:t>
            </w:r>
          </w:p>
        </w:tc>
      </w:tr>
      <w:tr w:rsidR="00C15E31" w:rsidRPr="00C15E31" w14:paraId="4286C817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AC03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 xml:space="preserve">Mumford &amp; </w:t>
            </w:r>
            <w:proofErr w:type="spellStart"/>
            <w:r w:rsidRPr="00C15E31">
              <w:rPr>
                <w:rFonts w:ascii="Calibri" w:hAnsi="Calibri"/>
                <w:sz w:val="22"/>
                <w:szCs w:val="22"/>
              </w:rPr>
              <w:t>Protsch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D92F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E813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$655.50</w:t>
            </w:r>
          </w:p>
        </w:tc>
      </w:tr>
      <w:tr w:rsidR="00C15E31" w:rsidRPr="00C15E31" w14:paraId="4570C060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F41F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My Place Hotel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13F7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Travel Expense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C83D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$130.99</w:t>
            </w:r>
          </w:p>
        </w:tc>
      </w:tr>
      <w:tr w:rsidR="00C15E31" w:rsidRPr="00C15E31" w14:paraId="048A46CB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F23A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Northern Truck Equipment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5C43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Gauge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2ADC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$52.67</w:t>
            </w:r>
          </w:p>
        </w:tc>
      </w:tr>
      <w:tr w:rsidR="00C15E31" w:rsidRPr="00C15E31" w14:paraId="22A70F69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84FB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639B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03A7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$54.64</w:t>
            </w:r>
          </w:p>
        </w:tc>
      </w:tr>
      <w:tr w:rsidR="00C15E31" w:rsidRPr="00C15E31" w14:paraId="3BE60C9E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FEA4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Alex Nurnberg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F10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Refund Deposit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91D3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C15E31" w:rsidRPr="00C15E31" w14:paraId="46774E0F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CF63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Office Peeps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AF1B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63BE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$153.69</w:t>
            </w:r>
          </w:p>
        </w:tc>
      </w:tr>
      <w:tr w:rsidR="00C15E31" w:rsidRPr="00C15E31" w14:paraId="7BBEA3C9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6DB6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Physicians Claim Company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DE45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Monthly Fees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E045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$531.18</w:t>
            </w:r>
          </w:p>
        </w:tc>
      </w:tr>
      <w:tr w:rsidR="00C15E31" w:rsidRPr="00C15E31" w14:paraId="0716C8E0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455D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Pharm Chem Inc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D7A0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Analysis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02F9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$227.40</w:t>
            </w:r>
          </w:p>
        </w:tc>
      </w:tr>
      <w:tr w:rsidR="00C15E31" w:rsidRPr="00C15E31" w14:paraId="756B5BD7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F89E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Sherryl Rankin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848F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Registration Fee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66DF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$180.00</w:t>
            </w:r>
          </w:p>
        </w:tc>
      </w:tr>
      <w:tr w:rsidR="00C15E31" w:rsidRPr="00C15E31" w14:paraId="5B7A70BC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3759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Runnings Supply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2F12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81EF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$262.96</w:t>
            </w:r>
          </w:p>
        </w:tc>
      </w:tr>
      <w:tr w:rsidR="00C15E31" w:rsidRPr="00C15E31" w14:paraId="69F11E93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BE02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Sanborn Co Conservation District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00CE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Refund Deposit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D3E1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C15E31" w:rsidRPr="00C15E31" w14:paraId="6C831E7B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E450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Santel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B504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Tech Support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4021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$1,812.00</w:t>
            </w:r>
          </w:p>
        </w:tc>
      </w:tr>
      <w:tr w:rsidR="00C15E31" w:rsidRPr="00C15E31" w14:paraId="164E076C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557B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Audra Scheel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592E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Camper Rental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F92D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$200.00</w:t>
            </w:r>
          </w:p>
        </w:tc>
      </w:tr>
      <w:tr w:rsidR="00C15E31" w:rsidRPr="00C15E31" w14:paraId="717EC9B8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7D12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Sanborn Weekly Journal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F648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Publishing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DA5C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$306.00</w:t>
            </w:r>
          </w:p>
        </w:tc>
      </w:tr>
      <w:tr w:rsidR="00C15E31" w:rsidRPr="00C15E31" w14:paraId="65CCD092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90EE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Travis Coulthard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C252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7EB0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$158.85</w:t>
            </w:r>
          </w:p>
        </w:tc>
      </w:tr>
      <w:tr w:rsidR="00C15E31" w:rsidRPr="00C15E31" w14:paraId="6C2B0EA3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5870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Two Way Solutions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B400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Programming Radio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52D3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$150.00</w:t>
            </w:r>
          </w:p>
        </w:tc>
      </w:tr>
      <w:tr w:rsidR="00C15E31" w:rsidRPr="00C15E31" w14:paraId="7817848B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86F1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United Laboratories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A28B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83EB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$1,089.19</w:t>
            </w:r>
          </w:p>
        </w:tc>
      </w:tr>
      <w:tr w:rsidR="00C15E31" w:rsidRPr="00C15E31" w14:paraId="6B8EBCEC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ED9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Williams Musical &amp; Office Equipment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9978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Toner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53E1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$55.00</w:t>
            </w:r>
          </w:p>
        </w:tc>
      </w:tr>
      <w:tr w:rsidR="00C15E31" w:rsidRPr="00C15E31" w14:paraId="190D56EE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8FEF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Woonsocket City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BABC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Water/Sewer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A240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$85.80</w:t>
            </w:r>
          </w:p>
        </w:tc>
      </w:tr>
      <w:tr w:rsidR="00C15E31" w:rsidRPr="00C15E31" w14:paraId="1B09C9C7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AE98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WW Tire Service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D7A8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Tires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2B16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$716.96</w:t>
            </w:r>
          </w:p>
        </w:tc>
      </w:tr>
      <w:tr w:rsidR="00C15E31" w:rsidRPr="00C15E31" w14:paraId="541739F2" w14:textId="77777777" w:rsidTr="00C15E31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A883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X-</w:t>
            </w:r>
            <w:proofErr w:type="spellStart"/>
            <w:r w:rsidRPr="00C15E31">
              <w:rPr>
                <w:rFonts w:ascii="Calibri" w:hAnsi="Calibri"/>
                <w:sz w:val="22"/>
                <w:szCs w:val="22"/>
              </w:rPr>
              <w:t>Cel</w:t>
            </w:r>
            <w:proofErr w:type="spellEnd"/>
            <w:r w:rsidRPr="00C15E31">
              <w:rPr>
                <w:rFonts w:ascii="Calibri" w:hAnsi="Calibri"/>
                <w:sz w:val="22"/>
                <w:szCs w:val="22"/>
              </w:rPr>
              <w:t xml:space="preserve"> Energy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A5E6" w14:textId="77777777" w:rsidR="00C15E31" w:rsidRPr="00C15E31" w:rsidRDefault="00C15E31" w:rsidP="00C15E31">
            <w:pPr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2925" w14:textId="77777777" w:rsidR="00C15E31" w:rsidRPr="00C15E31" w:rsidRDefault="00C15E31" w:rsidP="00C15E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15E31">
              <w:rPr>
                <w:rFonts w:ascii="Calibri" w:hAnsi="Calibri"/>
                <w:sz w:val="22"/>
                <w:szCs w:val="22"/>
              </w:rPr>
              <w:t>$13.52</w:t>
            </w:r>
          </w:p>
        </w:tc>
      </w:tr>
    </w:tbl>
    <w:p w14:paraId="55F20B36" w14:textId="77777777" w:rsidR="00912E63" w:rsidRDefault="00912E63" w:rsidP="00507152">
      <w:pPr>
        <w:rPr>
          <w:rFonts w:asciiTheme="minorHAnsi" w:hAnsiTheme="minorHAnsi"/>
          <w:sz w:val="22"/>
          <w:szCs w:val="22"/>
        </w:rPr>
      </w:pPr>
    </w:p>
    <w:p w14:paraId="02405935" w14:textId="77777777" w:rsidR="003E6E2C" w:rsidRPr="00270FD7" w:rsidRDefault="003E6E2C" w:rsidP="00507152">
      <w:pPr>
        <w:rPr>
          <w:rFonts w:asciiTheme="minorHAnsi" w:hAnsiTheme="minorHAnsi"/>
          <w:sz w:val="22"/>
          <w:szCs w:val="22"/>
        </w:rPr>
      </w:pPr>
    </w:p>
    <w:p w14:paraId="68C4CAE1" w14:textId="29B1C42E" w:rsidR="00507152" w:rsidRDefault="00507152" w:rsidP="00507152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Motion by</w:t>
      </w:r>
      <w:r w:rsidR="00351999">
        <w:rPr>
          <w:rFonts w:asciiTheme="minorHAnsi" w:hAnsiTheme="minorHAnsi"/>
          <w:sz w:val="22"/>
          <w:szCs w:val="22"/>
        </w:rPr>
        <w:t xml:space="preserve"> </w:t>
      </w:r>
      <w:r w:rsidR="003130A0">
        <w:rPr>
          <w:rFonts w:asciiTheme="minorHAnsi" w:hAnsiTheme="minorHAnsi"/>
          <w:sz w:val="22"/>
          <w:szCs w:val="22"/>
        </w:rPr>
        <w:t>Ohlrogge</w:t>
      </w:r>
      <w:r w:rsidR="00FE1BD2">
        <w:rPr>
          <w:rFonts w:asciiTheme="minorHAnsi" w:hAnsiTheme="minorHAnsi"/>
          <w:sz w:val="22"/>
          <w:szCs w:val="22"/>
        </w:rPr>
        <w:t xml:space="preserve">, </w:t>
      </w:r>
      <w:r w:rsidRPr="00D071AA">
        <w:rPr>
          <w:rFonts w:asciiTheme="minorHAnsi" w:hAnsiTheme="minorHAnsi"/>
          <w:sz w:val="22"/>
          <w:szCs w:val="22"/>
        </w:rPr>
        <w:t>seconded by</w:t>
      </w:r>
      <w:r w:rsidR="00351999">
        <w:rPr>
          <w:rFonts w:asciiTheme="minorHAnsi" w:hAnsiTheme="minorHAnsi"/>
          <w:sz w:val="22"/>
          <w:szCs w:val="22"/>
        </w:rPr>
        <w:t xml:space="preserve"> </w:t>
      </w:r>
      <w:r w:rsidR="003130A0">
        <w:rPr>
          <w:rFonts w:asciiTheme="minorHAnsi" w:hAnsiTheme="minorHAnsi"/>
          <w:sz w:val="22"/>
          <w:szCs w:val="22"/>
        </w:rPr>
        <w:t xml:space="preserve">P. Larson, </w:t>
      </w:r>
      <w:r w:rsidRPr="00D071AA">
        <w:rPr>
          <w:rFonts w:asciiTheme="minorHAnsi" w:hAnsiTheme="minorHAnsi"/>
          <w:sz w:val="22"/>
          <w:szCs w:val="22"/>
        </w:rPr>
        <w:t xml:space="preserve">to adjourn the meeting.    All ayes.  Motion carried.  </w:t>
      </w:r>
      <w:r w:rsidR="0067512C">
        <w:rPr>
          <w:rFonts w:asciiTheme="minorHAnsi" w:hAnsiTheme="minorHAnsi"/>
          <w:sz w:val="22"/>
          <w:szCs w:val="22"/>
        </w:rPr>
        <w:t>Due to staff availab</w:t>
      </w:r>
      <w:r w:rsidR="003130A0">
        <w:rPr>
          <w:rFonts w:asciiTheme="minorHAnsi" w:hAnsiTheme="minorHAnsi"/>
          <w:sz w:val="22"/>
          <w:szCs w:val="22"/>
        </w:rPr>
        <w:t>ility</w:t>
      </w:r>
      <w:r w:rsidR="0067512C">
        <w:rPr>
          <w:rFonts w:asciiTheme="minorHAnsi" w:hAnsiTheme="minorHAnsi"/>
          <w:sz w:val="22"/>
          <w:szCs w:val="22"/>
        </w:rPr>
        <w:t xml:space="preserve"> the </w:t>
      </w:r>
      <w:r w:rsidR="007567C8">
        <w:rPr>
          <w:rFonts w:asciiTheme="minorHAnsi" w:hAnsiTheme="minorHAnsi"/>
          <w:sz w:val="22"/>
          <w:szCs w:val="22"/>
        </w:rPr>
        <w:t>next</w:t>
      </w:r>
      <w:r w:rsidRPr="00D071AA">
        <w:rPr>
          <w:rFonts w:asciiTheme="minorHAnsi" w:hAnsiTheme="minorHAnsi"/>
          <w:sz w:val="22"/>
          <w:szCs w:val="22"/>
        </w:rPr>
        <w:t xml:space="preserve"> regularly scheduled meeting will be held on </w:t>
      </w:r>
      <w:r w:rsidR="0067512C">
        <w:rPr>
          <w:rFonts w:asciiTheme="minorHAnsi" w:hAnsiTheme="minorHAnsi"/>
          <w:sz w:val="22"/>
          <w:szCs w:val="22"/>
        </w:rPr>
        <w:t xml:space="preserve">Monday, December 3, </w:t>
      </w:r>
      <w:r w:rsidRPr="00D071AA">
        <w:rPr>
          <w:rFonts w:asciiTheme="minorHAnsi" w:hAnsiTheme="minorHAnsi"/>
          <w:sz w:val="22"/>
          <w:szCs w:val="22"/>
        </w:rPr>
        <w:t xml:space="preserve">2018.  </w:t>
      </w:r>
    </w:p>
    <w:p w14:paraId="23BFE5BD" w14:textId="77777777" w:rsidR="003130A0" w:rsidRPr="00D071AA" w:rsidRDefault="003130A0" w:rsidP="00507152">
      <w:pPr>
        <w:rPr>
          <w:rFonts w:asciiTheme="minorHAnsi" w:hAnsiTheme="minorHAnsi"/>
          <w:sz w:val="22"/>
          <w:szCs w:val="22"/>
        </w:rPr>
      </w:pPr>
    </w:p>
    <w:p w14:paraId="60A80F60" w14:textId="77777777" w:rsidR="00507152" w:rsidRPr="00D071AA" w:rsidRDefault="00507152" w:rsidP="00507152">
      <w:pPr>
        <w:rPr>
          <w:rFonts w:asciiTheme="minorHAnsi" w:hAnsiTheme="minorHAnsi"/>
          <w:sz w:val="22"/>
          <w:szCs w:val="22"/>
        </w:rPr>
      </w:pPr>
    </w:p>
    <w:p w14:paraId="2A62B676" w14:textId="77777777" w:rsidR="00507152" w:rsidRPr="00D071AA" w:rsidRDefault="00507152" w:rsidP="00507152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Diane Larson</w:t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  <w:t>Jeff Ebersdorfer</w:t>
      </w:r>
    </w:p>
    <w:p w14:paraId="27FE8584" w14:textId="77777777" w:rsidR="00507152" w:rsidRPr="00D071AA" w:rsidRDefault="00507152" w:rsidP="00507152">
      <w:pPr>
        <w:rPr>
          <w:rFonts w:asciiTheme="minorHAnsi" w:hAnsiTheme="minorHAnsi"/>
          <w:sz w:val="22"/>
          <w:szCs w:val="22"/>
        </w:rPr>
      </w:pPr>
    </w:p>
    <w:p w14:paraId="6A54D8B7" w14:textId="77777777" w:rsidR="00507152" w:rsidRPr="00D071AA" w:rsidRDefault="00507152" w:rsidP="00507152">
      <w:pPr>
        <w:rPr>
          <w:rFonts w:asciiTheme="minorHAnsi" w:hAnsiTheme="minorHAnsi"/>
          <w:sz w:val="22"/>
          <w:szCs w:val="22"/>
        </w:rPr>
      </w:pPr>
    </w:p>
    <w:p w14:paraId="540AD46C" w14:textId="77777777" w:rsidR="00507152" w:rsidRPr="00D071AA" w:rsidRDefault="00507152" w:rsidP="00507152">
      <w:pPr>
        <w:rPr>
          <w:rFonts w:asciiTheme="minorHAnsi" w:hAnsiTheme="minorHAnsi"/>
          <w:sz w:val="22"/>
          <w:szCs w:val="22"/>
        </w:rPr>
      </w:pPr>
    </w:p>
    <w:p w14:paraId="3E841B4F" w14:textId="77777777" w:rsidR="00507152" w:rsidRPr="00D071AA" w:rsidRDefault="00507152" w:rsidP="00507152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 xml:space="preserve">Sanborn County Auditor     </w:t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  <w:t xml:space="preserve">Chairman of the Board, Sanborn County                                                                                                                                                                                                     </w:t>
      </w:r>
    </w:p>
    <w:sectPr w:rsidR="00507152" w:rsidRPr="00D071AA" w:rsidSect="00507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DC86" w14:textId="77777777" w:rsidR="004C6776" w:rsidRDefault="004C6776" w:rsidP="00AE567F">
      <w:r>
        <w:separator/>
      </w:r>
    </w:p>
  </w:endnote>
  <w:endnote w:type="continuationSeparator" w:id="0">
    <w:p w14:paraId="61866E5E" w14:textId="77777777" w:rsidR="004C6776" w:rsidRDefault="004C6776" w:rsidP="00AE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8C5AA" w14:textId="77777777" w:rsidR="00AE567F" w:rsidRDefault="00AE5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536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D50D0" w14:textId="77777777" w:rsidR="00D60614" w:rsidRDefault="00D606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21A0C" w14:textId="77777777" w:rsidR="00AE567F" w:rsidRDefault="00AE5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61D1" w14:textId="77777777" w:rsidR="00AE567F" w:rsidRDefault="00AE5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DC9A9" w14:textId="77777777" w:rsidR="004C6776" w:rsidRDefault="004C6776" w:rsidP="00AE567F">
      <w:r>
        <w:separator/>
      </w:r>
    </w:p>
  </w:footnote>
  <w:footnote w:type="continuationSeparator" w:id="0">
    <w:p w14:paraId="0C76CCFC" w14:textId="77777777" w:rsidR="004C6776" w:rsidRDefault="004C6776" w:rsidP="00AE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8650" w14:textId="77777777" w:rsidR="00AE567F" w:rsidRDefault="00AE5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1934C" w14:textId="77777777" w:rsidR="00AE567F" w:rsidRDefault="00AE5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B0AF7" w14:textId="77777777" w:rsidR="00AE567F" w:rsidRDefault="00AE5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52"/>
    <w:rsid w:val="00007BC0"/>
    <w:rsid w:val="00012967"/>
    <w:rsid w:val="00017B53"/>
    <w:rsid w:val="00021CF7"/>
    <w:rsid w:val="0006655E"/>
    <w:rsid w:val="00071A0F"/>
    <w:rsid w:val="000B33B1"/>
    <w:rsid w:val="001120AA"/>
    <w:rsid w:val="001342DD"/>
    <w:rsid w:val="00153CAA"/>
    <w:rsid w:val="001632BE"/>
    <w:rsid w:val="001E01CE"/>
    <w:rsid w:val="001F3132"/>
    <w:rsid w:val="002008DF"/>
    <w:rsid w:val="002124DA"/>
    <w:rsid w:val="002376D2"/>
    <w:rsid w:val="002421AB"/>
    <w:rsid w:val="00250E9D"/>
    <w:rsid w:val="00266D87"/>
    <w:rsid w:val="00270FD7"/>
    <w:rsid w:val="00285E1D"/>
    <w:rsid w:val="002B2A2B"/>
    <w:rsid w:val="002B53DC"/>
    <w:rsid w:val="00302D14"/>
    <w:rsid w:val="003130A0"/>
    <w:rsid w:val="0031798B"/>
    <w:rsid w:val="00340E83"/>
    <w:rsid w:val="00351999"/>
    <w:rsid w:val="003846B6"/>
    <w:rsid w:val="003C2B7C"/>
    <w:rsid w:val="003D3FBE"/>
    <w:rsid w:val="003E6E2C"/>
    <w:rsid w:val="00402E48"/>
    <w:rsid w:val="004227D2"/>
    <w:rsid w:val="004265AE"/>
    <w:rsid w:val="004337C7"/>
    <w:rsid w:val="004B60F4"/>
    <w:rsid w:val="004C6776"/>
    <w:rsid w:val="004F35FD"/>
    <w:rsid w:val="00500236"/>
    <w:rsid w:val="005016BE"/>
    <w:rsid w:val="00503DA4"/>
    <w:rsid w:val="00507152"/>
    <w:rsid w:val="00553D5B"/>
    <w:rsid w:val="00573A7C"/>
    <w:rsid w:val="005D60DA"/>
    <w:rsid w:val="00612F52"/>
    <w:rsid w:val="00621C17"/>
    <w:rsid w:val="00622770"/>
    <w:rsid w:val="00634E83"/>
    <w:rsid w:val="00640718"/>
    <w:rsid w:val="0067512C"/>
    <w:rsid w:val="00683340"/>
    <w:rsid w:val="006F6EC9"/>
    <w:rsid w:val="00717E45"/>
    <w:rsid w:val="007503CD"/>
    <w:rsid w:val="007567C8"/>
    <w:rsid w:val="007A7E01"/>
    <w:rsid w:val="007D0BE3"/>
    <w:rsid w:val="007E4274"/>
    <w:rsid w:val="00826690"/>
    <w:rsid w:val="00843010"/>
    <w:rsid w:val="00845366"/>
    <w:rsid w:val="00912E63"/>
    <w:rsid w:val="00956260"/>
    <w:rsid w:val="00972064"/>
    <w:rsid w:val="00976AF9"/>
    <w:rsid w:val="00990EE5"/>
    <w:rsid w:val="009A4362"/>
    <w:rsid w:val="009E35C9"/>
    <w:rsid w:val="009F5428"/>
    <w:rsid w:val="00A035A8"/>
    <w:rsid w:val="00A47446"/>
    <w:rsid w:val="00A76D4F"/>
    <w:rsid w:val="00A8477F"/>
    <w:rsid w:val="00AC470E"/>
    <w:rsid w:val="00AE064E"/>
    <w:rsid w:val="00AE567F"/>
    <w:rsid w:val="00B018BF"/>
    <w:rsid w:val="00B12098"/>
    <w:rsid w:val="00B47CC6"/>
    <w:rsid w:val="00B6657C"/>
    <w:rsid w:val="00B739E5"/>
    <w:rsid w:val="00B82018"/>
    <w:rsid w:val="00BD6465"/>
    <w:rsid w:val="00BE5D3C"/>
    <w:rsid w:val="00C15E31"/>
    <w:rsid w:val="00C179C7"/>
    <w:rsid w:val="00C21AB9"/>
    <w:rsid w:val="00C37289"/>
    <w:rsid w:val="00CA06BF"/>
    <w:rsid w:val="00CA58D9"/>
    <w:rsid w:val="00CF4E6D"/>
    <w:rsid w:val="00CF7EA9"/>
    <w:rsid w:val="00D071AA"/>
    <w:rsid w:val="00D35E09"/>
    <w:rsid w:val="00D4044E"/>
    <w:rsid w:val="00D5663F"/>
    <w:rsid w:val="00D60614"/>
    <w:rsid w:val="00D73527"/>
    <w:rsid w:val="00D920A4"/>
    <w:rsid w:val="00DB472B"/>
    <w:rsid w:val="00DD42F3"/>
    <w:rsid w:val="00DE12F8"/>
    <w:rsid w:val="00DE6DE2"/>
    <w:rsid w:val="00E13E6E"/>
    <w:rsid w:val="00E23B0E"/>
    <w:rsid w:val="00E73C1F"/>
    <w:rsid w:val="00EA14C0"/>
    <w:rsid w:val="00EB342F"/>
    <w:rsid w:val="00EC631C"/>
    <w:rsid w:val="00F10880"/>
    <w:rsid w:val="00F52B52"/>
    <w:rsid w:val="00F60236"/>
    <w:rsid w:val="00F712B6"/>
    <w:rsid w:val="00F8339B"/>
    <w:rsid w:val="00F85765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5847"/>
  <w15:chartTrackingRefBased/>
  <w15:docId w15:val="{E938DBC2-EA95-482E-852A-481452C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1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7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Larson</dc:creator>
  <cp:keywords/>
  <dc:description/>
  <cp:lastModifiedBy>Diane Larson</cp:lastModifiedBy>
  <cp:revision>2</cp:revision>
  <cp:lastPrinted>2018-11-26T21:20:00Z</cp:lastPrinted>
  <dcterms:created xsi:type="dcterms:W3CDTF">2018-11-20T20:27:00Z</dcterms:created>
  <dcterms:modified xsi:type="dcterms:W3CDTF">2018-11-20T20:27:00Z</dcterms:modified>
</cp:coreProperties>
</file>