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D647" w14:textId="77777777" w:rsidR="00507152" w:rsidRPr="00D071AA" w:rsidRDefault="00507152" w:rsidP="00507152">
      <w:pPr>
        <w:rPr>
          <w:rFonts w:asciiTheme="minorHAnsi" w:hAnsiTheme="minorHAnsi"/>
          <w:b/>
          <w:sz w:val="22"/>
          <w:szCs w:val="22"/>
        </w:rPr>
      </w:pPr>
      <w:r w:rsidRPr="00D071AA">
        <w:rPr>
          <w:rFonts w:asciiTheme="minorHAnsi" w:hAnsiTheme="minorHAnsi"/>
          <w:b/>
          <w:sz w:val="22"/>
          <w:szCs w:val="22"/>
        </w:rPr>
        <w:t>COMMISSIONERS PROCEEDINGS</w:t>
      </w:r>
    </w:p>
    <w:p w14:paraId="4359318A" w14:textId="6F3232AC" w:rsidR="00507152" w:rsidRDefault="00624DA4" w:rsidP="0050715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DECEMBER </w:t>
      </w:r>
      <w:r w:rsidR="00D51016">
        <w:rPr>
          <w:rFonts w:asciiTheme="minorHAnsi" w:hAnsiTheme="minorHAnsi"/>
          <w:b/>
          <w:sz w:val="22"/>
          <w:szCs w:val="22"/>
        </w:rPr>
        <w:t>18</w:t>
      </w:r>
      <w:r>
        <w:rPr>
          <w:rFonts w:asciiTheme="minorHAnsi" w:hAnsiTheme="minorHAnsi"/>
          <w:b/>
          <w:sz w:val="22"/>
          <w:szCs w:val="22"/>
        </w:rPr>
        <w:t>, 2018</w:t>
      </w:r>
    </w:p>
    <w:p w14:paraId="48C3B71A" w14:textId="77777777" w:rsidR="001342DD" w:rsidRPr="00D071AA" w:rsidRDefault="001342DD" w:rsidP="00507152">
      <w:pPr>
        <w:rPr>
          <w:rFonts w:asciiTheme="minorHAnsi" w:hAnsiTheme="minorHAnsi"/>
          <w:sz w:val="22"/>
          <w:szCs w:val="22"/>
        </w:rPr>
      </w:pPr>
    </w:p>
    <w:p w14:paraId="4FCE4A7B" w14:textId="726404D8" w:rsidR="00507152" w:rsidRDefault="00507152" w:rsidP="00507152">
      <w:pPr>
        <w:pStyle w:val="NoSpacing"/>
        <w:rPr>
          <w:rFonts w:asciiTheme="minorHAnsi" w:hAnsiTheme="minorHAnsi"/>
        </w:rPr>
      </w:pPr>
      <w:r w:rsidRPr="00D071AA">
        <w:rPr>
          <w:rFonts w:asciiTheme="minorHAnsi" w:hAnsiTheme="minorHAnsi"/>
        </w:rPr>
        <w:t xml:space="preserve">Sanborn County Commissioners met in regular session on </w:t>
      </w:r>
      <w:r w:rsidR="00F750D8">
        <w:rPr>
          <w:rFonts w:asciiTheme="minorHAnsi" w:hAnsiTheme="minorHAnsi"/>
        </w:rPr>
        <w:t>Tuesday</w:t>
      </w:r>
      <w:r w:rsidR="0073249C">
        <w:rPr>
          <w:rFonts w:asciiTheme="minorHAnsi" w:hAnsiTheme="minorHAnsi"/>
        </w:rPr>
        <w:t xml:space="preserve">, December </w:t>
      </w:r>
      <w:r w:rsidR="00F750D8">
        <w:rPr>
          <w:rFonts w:asciiTheme="minorHAnsi" w:hAnsiTheme="minorHAnsi"/>
        </w:rPr>
        <w:t>18</w:t>
      </w:r>
      <w:r w:rsidR="0073249C">
        <w:rPr>
          <w:rFonts w:asciiTheme="minorHAnsi" w:hAnsiTheme="minorHAnsi"/>
        </w:rPr>
        <w:t>, 2018</w:t>
      </w:r>
      <w:r w:rsidRPr="00D071AA">
        <w:rPr>
          <w:rFonts w:asciiTheme="minorHAnsi" w:hAnsiTheme="minorHAnsi"/>
        </w:rPr>
        <w:t>, at</w:t>
      </w:r>
      <w:r w:rsidR="0073249C">
        <w:rPr>
          <w:rFonts w:asciiTheme="minorHAnsi" w:hAnsiTheme="minorHAnsi"/>
        </w:rPr>
        <w:t xml:space="preserve"> 10:</w:t>
      </w:r>
      <w:r w:rsidRPr="00D071AA">
        <w:rPr>
          <w:rFonts w:asciiTheme="minorHAnsi" w:hAnsiTheme="minorHAnsi"/>
        </w:rPr>
        <w:t xml:space="preserve">00 a.m. with Chairman </w:t>
      </w:r>
      <w:r w:rsidR="00976AF9">
        <w:rPr>
          <w:rFonts w:asciiTheme="minorHAnsi" w:hAnsiTheme="minorHAnsi"/>
        </w:rPr>
        <w:t>Ebersdorfer</w:t>
      </w:r>
      <w:r w:rsidRPr="00D071AA">
        <w:rPr>
          <w:rFonts w:asciiTheme="minorHAnsi" w:hAnsiTheme="minorHAnsi"/>
        </w:rPr>
        <w:t xml:space="preserve"> presiding.  </w:t>
      </w:r>
      <w:proofErr w:type="gramStart"/>
      <w:r w:rsidRPr="00D071AA">
        <w:rPr>
          <w:rFonts w:asciiTheme="minorHAnsi" w:hAnsiTheme="minorHAnsi"/>
        </w:rPr>
        <w:t>Other</w:t>
      </w:r>
      <w:proofErr w:type="gramEnd"/>
      <w:r w:rsidRPr="00D071AA">
        <w:rPr>
          <w:rFonts w:asciiTheme="minorHAnsi" w:hAnsiTheme="minorHAnsi"/>
        </w:rPr>
        <w:t xml:space="preserve"> members present were:   Ohlrogge, Blindauer, </w:t>
      </w:r>
      <w:r w:rsidR="00976AF9">
        <w:rPr>
          <w:rFonts w:asciiTheme="minorHAnsi" w:hAnsiTheme="minorHAnsi"/>
        </w:rPr>
        <w:t xml:space="preserve">S. Larson, </w:t>
      </w:r>
      <w:r w:rsidRPr="00D071AA">
        <w:rPr>
          <w:rFonts w:asciiTheme="minorHAnsi" w:hAnsiTheme="minorHAnsi"/>
        </w:rPr>
        <w:t xml:space="preserve">and </w:t>
      </w:r>
      <w:r w:rsidR="00021CF7">
        <w:rPr>
          <w:rFonts w:asciiTheme="minorHAnsi" w:hAnsiTheme="minorHAnsi"/>
        </w:rPr>
        <w:t>P.</w:t>
      </w:r>
      <w:r w:rsidRPr="00D071AA">
        <w:rPr>
          <w:rFonts w:asciiTheme="minorHAnsi" w:hAnsiTheme="minorHAnsi"/>
        </w:rPr>
        <w:t xml:space="preserve"> Larson.  </w:t>
      </w:r>
      <w:proofErr w:type="gramStart"/>
      <w:r w:rsidRPr="00D071AA">
        <w:rPr>
          <w:rFonts w:asciiTheme="minorHAnsi" w:hAnsiTheme="minorHAnsi"/>
        </w:rPr>
        <w:t>Also</w:t>
      </w:r>
      <w:proofErr w:type="gramEnd"/>
      <w:r w:rsidRPr="00D071AA">
        <w:rPr>
          <w:rFonts w:asciiTheme="minorHAnsi" w:hAnsiTheme="minorHAnsi"/>
        </w:rPr>
        <w:t xml:space="preserve"> present was Auditor Larson.  Motion by</w:t>
      </w:r>
      <w:r w:rsidR="00F750D8">
        <w:rPr>
          <w:rFonts w:asciiTheme="minorHAnsi" w:hAnsiTheme="minorHAnsi"/>
        </w:rPr>
        <w:t xml:space="preserve"> </w:t>
      </w:r>
      <w:r w:rsidR="003901FA">
        <w:rPr>
          <w:rFonts w:asciiTheme="minorHAnsi" w:hAnsiTheme="minorHAnsi"/>
        </w:rPr>
        <w:t>Blindauer</w:t>
      </w:r>
      <w:r w:rsidRPr="00D071AA">
        <w:rPr>
          <w:rFonts w:asciiTheme="minorHAnsi" w:hAnsiTheme="minorHAnsi"/>
        </w:rPr>
        <w:t>, seconded by</w:t>
      </w:r>
      <w:r w:rsidR="00F750D8">
        <w:rPr>
          <w:rFonts w:asciiTheme="minorHAnsi" w:hAnsiTheme="minorHAnsi"/>
        </w:rPr>
        <w:t xml:space="preserve"> </w:t>
      </w:r>
      <w:r w:rsidR="003901FA">
        <w:rPr>
          <w:rFonts w:asciiTheme="minorHAnsi" w:hAnsiTheme="minorHAnsi"/>
        </w:rPr>
        <w:t>S. Larson</w:t>
      </w:r>
      <w:r w:rsidR="003D3FBE">
        <w:rPr>
          <w:rFonts w:asciiTheme="minorHAnsi" w:hAnsiTheme="minorHAnsi"/>
        </w:rPr>
        <w:t xml:space="preserve">, </w:t>
      </w:r>
      <w:r w:rsidRPr="00D071AA">
        <w:rPr>
          <w:rFonts w:asciiTheme="minorHAnsi" w:hAnsiTheme="minorHAnsi"/>
        </w:rPr>
        <w:t xml:space="preserve">to approve the minutes as presented.  All ayes.  Motion carried. </w:t>
      </w:r>
    </w:p>
    <w:p w14:paraId="380C383C" w14:textId="77777777" w:rsidR="00507152" w:rsidRPr="00B12098" w:rsidRDefault="00507152" w:rsidP="00507152">
      <w:pPr>
        <w:pStyle w:val="NoSpacing"/>
        <w:rPr>
          <w:rFonts w:asciiTheme="minorHAnsi" w:hAnsiTheme="minorHAnsi"/>
          <w:b/>
          <w:u w:val="single"/>
        </w:rPr>
      </w:pPr>
    </w:p>
    <w:p w14:paraId="47D630AF" w14:textId="77777777" w:rsidR="00507152" w:rsidRPr="00D071AA" w:rsidRDefault="00507152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D071AA">
        <w:rPr>
          <w:rFonts w:asciiTheme="minorHAnsi" w:hAnsiTheme="minorHAnsi"/>
          <w:b/>
          <w:sz w:val="22"/>
          <w:szCs w:val="22"/>
          <w:u w:val="single"/>
        </w:rPr>
        <w:t>HIGHWAY</w:t>
      </w:r>
    </w:p>
    <w:p w14:paraId="2BF8B07D" w14:textId="7E97786F" w:rsidR="00EA7CA1" w:rsidRDefault="00FE0811" w:rsidP="00EA7CA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Stacy Mendenhall, Highway Supervisor</w:t>
      </w:r>
      <w:r w:rsidR="00A36AC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Sheri Kogel, Administrative Assistant</w:t>
      </w:r>
      <w:r w:rsidR="00A36AC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  <w:r w:rsidR="00A36AC3">
        <w:rPr>
          <w:rFonts w:asciiTheme="minorHAnsi" w:hAnsiTheme="minorHAnsi"/>
          <w:sz w:val="22"/>
          <w:szCs w:val="22"/>
        </w:rPr>
        <w:t xml:space="preserve">Josh </w:t>
      </w:r>
      <w:proofErr w:type="spellStart"/>
      <w:r w:rsidR="00A36AC3">
        <w:rPr>
          <w:rFonts w:asciiTheme="minorHAnsi" w:hAnsiTheme="minorHAnsi"/>
          <w:sz w:val="22"/>
          <w:szCs w:val="22"/>
        </w:rPr>
        <w:t>Gebhart</w:t>
      </w:r>
      <w:proofErr w:type="spellEnd"/>
      <w:r w:rsidR="00A36AC3">
        <w:rPr>
          <w:rFonts w:asciiTheme="minorHAnsi" w:hAnsiTheme="minorHAnsi"/>
          <w:sz w:val="22"/>
          <w:szCs w:val="22"/>
        </w:rPr>
        <w:t>, Vantage Point; Jason Ward, PUSH; and Mark Wilson, Santel; met with the board to discuss burying cable for</w:t>
      </w:r>
      <w:r w:rsidR="001059BF">
        <w:rPr>
          <w:rFonts w:asciiTheme="minorHAnsi" w:hAnsiTheme="minorHAnsi"/>
          <w:sz w:val="22"/>
          <w:szCs w:val="22"/>
        </w:rPr>
        <w:t xml:space="preserve"> Santel.  Concerns of the conditions </w:t>
      </w:r>
      <w:r w:rsidR="00DB47B8">
        <w:rPr>
          <w:rFonts w:asciiTheme="minorHAnsi" w:hAnsiTheme="minorHAnsi"/>
          <w:sz w:val="22"/>
          <w:szCs w:val="22"/>
        </w:rPr>
        <w:t>of</w:t>
      </w:r>
      <w:r w:rsidR="001059BF">
        <w:rPr>
          <w:rFonts w:asciiTheme="minorHAnsi" w:hAnsiTheme="minorHAnsi"/>
          <w:sz w:val="22"/>
          <w:szCs w:val="22"/>
        </w:rPr>
        <w:t xml:space="preserve"> the roads and ditches</w:t>
      </w:r>
      <w:r w:rsidR="00DB47B8">
        <w:rPr>
          <w:rFonts w:asciiTheme="minorHAnsi" w:hAnsiTheme="minorHAnsi"/>
          <w:sz w:val="22"/>
          <w:szCs w:val="22"/>
        </w:rPr>
        <w:t xml:space="preserve"> </w:t>
      </w:r>
      <w:r w:rsidR="00EA7CA1">
        <w:rPr>
          <w:rFonts w:asciiTheme="minorHAnsi" w:hAnsiTheme="minorHAnsi"/>
          <w:sz w:val="22"/>
          <w:szCs w:val="22"/>
        </w:rPr>
        <w:t xml:space="preserve">where the digging was done                                               </w:t>
      </w:r>
    </w:p>
    <w:p w14:paraId="03F50DF4" w14:textId="39A8C7CA" w:rsidR="00F750D8" w:rsidRDefault="00DB47B8" w:rsidP="00021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were addressed</w:t>
      </w:r>
      <w:r w:rsidR="00EA7CA1">
        <w:rPr>
          <w:rFonts w:asciiTheme="minorHAnsi" w:hAnsiTheme="minorHAnsi"/>
          <w:sz w:val="22"/>
          <w:szCs w:val="22"/>
        </w:rPr>
        <w:t xml:space="preserve">.  A ride along with Josh </w:t>
      </w:r>
      <w:proofErr w:type="spellStart"/>
      <w:r w:rsidR="00EA7CA1">
        <w:rPr>
          <w:rFonts w:asciiTheme="minorHAnsi" w:hAnsiTheme="minorHAnsi"/>
          <w:sz w:val="22"/>
          <w:szCs w:val="22"/>
        </w:rPr>
        <w:t>Ge</w:t>
      </w:r>
      <w:r w:rsidR="00DD6340">
        <w:rPr>
          <w:rFonts w:asciiTheme="minorHAnsi" w:hAnsiTheme="minorHAnsi"/>
          <w:sz w:val="22"/>
          <w:szCs w:val="22"/>
        </w:rPr>
        <w:t>ppert</w:t>
      </w:r>
      <w:proofErr w:type="spellEnd"/>
      <w:r w:rsidR="00EA7CA1">
        <w:rPr>
          <w:rFonts w:asciiTheme="minorHAnsi" w:hAnsiTheme="minorHAnsi"/>
          <w:sz w:val="22"/>
          <w:szCs w:val="22"/>
        </w:rPr>
        <w:t xml:space="preserve"> of Vantage Point will be scheduled in the spring.  Mendenhall and Kogel presented a bid </w:t>
      </w:r>
      <w:r w:rsidR="00635395">
        <w:rPr>
          <w:rFonts w:asciiTheme="minorHAnsi" w:hAnsiTheme="minorHAnsi"/>
          <w:sz w:val="22"/>
          <w:szCs w:val="22"/>
        </w:rPr>
        <w:t>from Marshall County for a 2019 Mack Truck.</w:t>
      </w:r>
      <w:r w:rsidR="0020391B">
        <w:rPr>
          <w:rFonts w:asciiTheme="minorHAnsi" w:hAnsiTheme="minorHAnsi"/>
          <w:sz w:val="22"/>
          <w:szCs w:val="22"/>
        </w:rPr>
        <w:t xml:space="preserve">  This will replace the Sterling Truck which </w:t>
      </w:r>
      <w:r w:rsidR="003E7831">
        <w:rPr>
          <w:rFonts w:asciiTheme="minorHAnsi" w:hAnsiTheme="minorHAnsi"/>
          <w:sz w:val="22"/>
          <w:szCs w:val="22"/>
        </w:rPr>
        <w:t xml:space="preserve">has 300,000 mileage and </w:t>
      </w:r>
      <w:r w:rsidR="0020391B">
        <w:rPr>
          <w:rFonts w:asciiTheme="minorHAnsi" w:hAnsiTheme="minorHAnsi"/>
          <w:sz w:val="22"/>
          <w:szCs w:val="22"/>
        </w:rPr>
        <w:t xml:space="preserve">is hard to purchase repairs for.  </w:t>
      </w:r>
      <w:r>
        <w:rPr>
          <w:rFonts w:asciiTheme="minorHAnsi" w:hAnsiTheme="minorHAnsi"/>
          <w:sz w:val="22"/>
          <w:szCs w:val="22"/>
        </w:rPr>
        <w:t>Motion by Blindauer, seconded by S. Larson</w:t>
      </w:r>
      <w:r w:rsidR="0020391B">
        <w:rPr>
          <w:rFonts w:asciiTheme="minorHAnsi" w:hAnsiTheme="minorHAnsi"/>
          <w:sz w:val="22"/>
          <w:szCs w:val="22"/>
        </w:rPr>
        <w:t>, to purchase the truck.  All ayes.  Motion carried.</w:t>
      </w:r>
    </w:p>
    <w:p w14:paraId="5C7758DE" w14:textId="77777777" w:rsidR="00992520" w:rsidRDefault="00992520" w:rsidP="00021CF7">
      <w:pPr>
        <w:rPr>
          <w:rFonts w:asciiTheme="minorHAnsi" w:hAnsiTheme="minorHAnsi"/>
          <w:sz w:val="22"/>
          <w:szCs w:val="22"/>
        </w:rPr>
      </w:pPr>
    </w:p>
    <w:p w14:paraId="7A639720" w14:textId="0D4B3669" w:rsidR="00AB068C" w:rsidRDefault="00AB068C" w:rsidP="00021CF7">
      <w:pPr>
        <w:rPr>
          <w:rFonts w:asciiTheme="minorHAnsi" w:hAnsiTheme="minorHAnsi"/>
          <w:b/>
          <w:sz w:val="22"/>
          <w:szCs w:val="22"/>
          <w:u w:val="single"/>
        </w:rPr>
      </w:pPr>
      <w:r w:rsidRPr="00AB068C">
        <w:rPr>
          <w:rFonts w:asciiTheme="minorHAnsi" w:hAnsiTheme="minorHAnsi"/>
          <w:b/>
          <w:sz w:val="22"/>
          <w:szCs w:val="22"/>
          <w:u w:val="single"/>
        </w:rPr>
        <w:t>PLAT</w:t>
      </w:r>
    </w:p>
    <w:p w14:paraId="19731185" w14:textId="38B2D333" w:rsidR="00AB068C" w:rsidRPr="00AB068C" w:rsidRDefault="00AB068C" w:rsidP="00021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Penny Farris, Director of Equalization, </w:t>
      </w:r>
      <w:r w:rsidR="003E7831">
        <w:rPr>
          <w:rFonts w:asciiTheme="minorHAnsi" w:hAnsiTheme="minorHAnsi"/>
          <w:sz w:val="22"/>
          <w:szCs w:val="22"/>
        </w:rPr>
        <w:t>presented a plat on behalf of Randy Cope for A Plat of Lot 1 of Cope First Addition in the NE ¼ of Section 17, T 105 N, R 59 W of the 5</w:t>
      </w:r>
      <w:r w:rsidR="003E7831" w:rsidRPr="003E7831">
        <w:rPr>
          <w:rFonts w:asciiTheme="minorHAnsi" w:hAnsiTheme="minorHAnsi"/>
          <w:sz w:val="22"/>
          <w:szCs w:val="22"/>
          <w:vertAlign w:val="superscript"/>
        </w:rPr>
        <w:t>th</w:t>
      </w:r>
      <w:r w:rsidR="003E7831">
        <w:rPr>
          <w:rFonts w:asciiTheme="minorHAnsi" w:hAnsiTheme="minorHAnsi"/>
          <w:sz w:val="22"/>
          <w:szCs w:val="22"/>
        </w:rPr>
        <w:t xml:space="preserve"> P.M., Sanborn County, South Dakota.  </w:t>
      </w:r>
      <w:r w:rsidR="00D134D4">
        <w:rPr>
          <w:rFonts w:asciiTheme="minorHAnsi" w:hAnsiTheme="minorHAnsi"/>
          <w:sz w:val="22"/>
          <w:szCs w:val="22"/>
        </w:rPr>
        <w:t>By recommendation of the Planning and Zoning Board, m</w:t>
      </w:r>
      <w:r>
        <w:rPr>
          <w:rFonts w:asciiTheme="minorHAnsi" w:hAnsiTheme="minorHAnsi"/>
          <w:sz w:val="22"/>
          <w:szCs w:val="22"/>
        </w:rPr>
        <w:t xml:space="preserve">otion by </w:t>
      </w:r>
      <w:r w:rsidR="00BA5F4E">
        <w:rPr>
          <w:rFonts w:asciiTheme="minorHAnsi" w:hAnsiTheme="minorHAnsi"/>
          <w:sz w:val="22"/>
          <w:szCs w:val="22"/>
        </w:rPr>
        <w:t>Ohlrogge</w:t>
      </w:r>
      <w:r w:rsidR="00D134D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seconded by</w:t>
      </w:r>
      <w:r w:rsidR="00D134D4">
        <w:rPr>
          <w:rFonts w:asciiTheme="minorHAnsi" w:hAnsiTheme="minorHAnsi"/>
          <w:sz w:val="22"/>
          <w:szCs w:val="22"/>
        </w:rPr>
        <w:t xml:space="preserve"> </w:t>
      </w:r>
      <w:r w:rsidR="00BA5F4E">
        <w:rPr>
          <w:rFonts w:asciiTheme="minorHAnsi" w:hAnsiTheme="minorHAnsi"/>
          <w:sz w:val="22"/>
          <w:szCs w:val="22"/>
        </w:rPr>
        <w:t>P. Larson</w:t>
      </w:r>
      <w:r w:rsidR="00D134D4">
        <w:rPr>
          <w:rFonts w:asciiTheme="minorHAnsi" w:hAnsiTheme="minorHAnsi"/>
          <w:sz w:val="22"/>
          <w:szCs w:val="22"/>
        </w:rPr>
        <w:t xml:space="preserve">, to </w:t>
      </w:r>
      <w:r w:rsidR="00FD7ACD">
        <w:rPr>
          <w:rFonts w:asciiTheme="minorHAnsi" w:hAnsiTheme="minorHAnsi"/>
          <w:sz w:val="22"/>
          <w:szCs w:val="22"/>
        </w:rPr>
        <w:t>approve</w:t>
      </w:r>
      <w:r w:rsidR="003E7831">
        <w:rPr>
          <w:rFonts w:asciiTheme="minorHAnsi" w:hAnsiTheme="minorHAnsi"/>
          <w:sz w:val="22"/>
          <w:szCs w:val="22"/>
        </w:rPr>
        <w:t xml:space="preserve"> the plat.  </w:t>
      </w:r>
      <w:r w:rsidR="00F25695">
        <w:rPr>
          <w:rFonts w:asciiTheme="minorHAnsi" w:hAnsiTheme="minorHAnsi"/>
          <w:sz w:val="22"/>
          <w:szCs w:val="22"/>
        </w:rPr>
        <w:t>All ayes.  Motion carried.</w:t>
      </w:r>
    </w:p>
    <w:p w14:paraId="13DCD449" w14:textId="71ECE3AC" w:rsidR="00F25695" w:rsidRDefault="00992520" w:rsidP="005071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0B1AFFF0" w14:textId="6EF9E8A6" w:rsidR="00F25695" w:rsidRPr="00062A61" w:rsidRDefault="00F25695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062A61">
        <w:rPr>
          <w:rFonts w:asciiTheme="minorHAnsi" w:hAnsiTheme="minorHAnsi"/>
          <w:b/>
          <w:sz w:val="22"/>
          <w:szCs w:val="22"/>
          <w:u w:val="single"/>
        </w:rPr>
        <w:t xml:space="preserve">EXECUTIVE SESSION AT </w:t>
      </w:r>
      <w:r w:rsidR="00635395">
        <w:rPr>
          <w:rFonts w:asciiTheme="minorHAnsi" w:hAnsiTheme="minorHAnsi"/>
          <w:b/>
          <w:sz w:val="22"/>
          <w:szCs w:val="22"/>
          <w:u w:val="single"/>
        </w:rPr>
        <w:t>10:00</w:t>
      </w:r>
    </w:p>
    <w:p w14:paraId="23DE147F" w14:textId="75B644D4" w:rsidR="00F25695" w:rsidRDefault="00F25695" w:rsidP="005071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Motion by</w:t>
      </w:r>
      <w:r w:rsidR="00F750D8">
        <w:rPr>
          <w:rFonts w:asciiTheme="minorHAnsi" w:hAnsiTheme="minorHAnsi"/>
          <w:sz w:val="22"/>
          <w:szCs w:val="22"/>
        </w:rPr>
        <w:t xml:space="preserve"> </w:t>
      </w:r>
      <w:r w:rsidR="00635395">
        <w:rPr>
          <w:rFonts w:asciiTheme="minorHAnsi" w:hAnsiTheme="minorHAnsi"/>
          <w:sz w:val="22"/>
          <w:szCs w:val="22"/>
        </w:rPr>
        <w:t>P. Larson</w:t>
      </w:r>
      <w:r w:rsidR="00BA5F4E">
        <w:rPr>
          <w:rFonts w:asciiTheme="minorHAnsi" w:hAnsiTheme="minorHAnsi"/>
          <w:sz w:val="22"/>
          <w:szCs w:val="22"/>
        </w:rPr>
        <w:t>,</w:t>
      </w:r>
      <w:r w:rsidR="00F750D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seconded by</w:t>
      </w:r>
      <w:r w:rsidR="00F750D8">
        <w:rPr>
          <w:rFonts w:asciiTheme="minorHAnsi" w:hAnsiTheme="minorHAnsi"/>
          <w:sz w:val="22"/>
          <w:szCs w:val="22"/>
        </w:rPr>
        <w:t xml:space="preserve"> </w:t>
      </w:r>
      <w:r w:rsidR="00635395">
        <w:rPr>
          <w:rFonts w:asciiTheme="minorHAnsi" w:hAnsiTheme="minorHAnsi"/>
          <w:sz w:val="22"/>
          <w:szCs w:val="22"/>
        </w:rPr>
        <w:t>Ohlrogge</w:t>
      </w:r>
      <w:r w:rsidR="00BA5F4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to </w:t>
      </w:r>
      <w:r w:rsidR="00191CF6">
        <w:rPr>
          <w:rFonts w:asciiTheme="minorHAnsi" w:hAnsiTheme="minorHAnsi"/>
          <w:sz w:val="22"/>
          <w:szCs w:val="22"/>
        </w:rPr>
        <w:t>enter</w:t>
      </w:r>
      <w:r>
        <w:rPr>
          <w:rFonts w:asciiTheme="minorHAnsi" w:hAnsiTheme="minorHAnsi"/>
          <w:sz w:val="22"/>
          <w:szCs w:val="22"/>
        </w:rPr>
        <w:t xml:space="preserve"> executive session at </w:t>
      </w:r>
      <w:r w:rsidR="00BA5F4E">
        <w:rPr>
          <w:rFonts w:asciiTheme="minorHAnsi" w:hAnsiTheme="minorHAnsi"/>
          <w:sz w:val="22"/>
          <w:szCs w:val="22"/>
        </w:rPr>
        <w:t>10:00 A.M.</w:t>
      </w:r>
      <w:r>
        <w:rPr>
          <w:rFonts w:asciiTheme="minorHAnsi" w:hAnsiTheme="minorHAnsi"/>
          <w:sz w:val="22"/>
          <w:szCs w:val="22"/>
        </w:rPr>
        <w:t xml:space="preserve"> to discuss personnel.  All ayes.  Motion carried.  Chairman Ebersdorfer declared an end to executive session at </w:t>
      </w:r>
      <w:r w:rsidR="00BA5F4E">
        <w:rPr>
          <w:rFonts w:asciiTheme="minorHAnsi" w:hAnsiTheme="minorHAnsi"/>
          <w:sz w:val="22"/>
          <w:szCs w:val="22"/>
        </w:rPr>
        <w:t>10:25 A.M.</w:t>
      </w:r>
    </w:p>
    <w:p w14:paraId="3F73270A" w14:textId="2134C649" w:rsidR="00F25695" w:rsidRDefault="00F25695" w:rsidP="00507152">
      <w:pPr>
        <w:rPr>
          <w:rFonts w:asciiTheme="minorHAnsi" w:hAnsiTheme="minorHAnsi"/>
          <w:sz w:val="22"/>
          <w:szCs w:val="22"/>
        </w:rPr>
      </w:pPr>
    </w:p>
    <w:p w14:paraId="00A7A867" w14:textId="1C60AE66" w:rsidR="00571B77" w:rsidRPr="0020391B" w:rsidRDefault="00571B77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20391B">
        <w:rPr>
          <w:rFonts w:asciiTheme="minorHAnsi" w:hAnsiTheme="minorHAnsi"/>
          <w:b/>
          <w:sz w:val="22"/>
          <w:szCs w:val="22"/>
          <w:u w:val="single"/>
        </w:rPr>
        <w:t>EXECUTIVE SESSION AT 11:30</w:t>
      </w:r>
    </w:p>
    <w:p w14:paraId="440F2EC9" w14:textId="5ED0C1E5" w:rsidR="00571B77" w:rsidRDefault="00571B77" w:rsidP="005071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by P. Larson, seconded by Blindauer, to go into executive session.  </w:t>
      </w:r>
      <w:r w:rsidR="009E473A">
        <w:rPr>
          <w:rFonts w:asciiTheme="minorHAnsi" w:hAnsiTheme="minorHAnsi"/>
          <w:sz w:val="22"/>
          <w:szCs w:val="22"/>
        </w:rPr>
        <w:t xml:space="preserve">All ayes.  Motion carried.  Chairman Ebersdorfer declared an end to executive session at </w:t>
      </w:r>
      <w:r w:rsidR="00E9108A">
        <w:rPr>
          <w:rFonts w:asciiTheme="minorHAnsi" w:hAnsiTheme="minorHAnsi"/>
          <w:sz w:val="22"/>
          <w:szCs w:val="22"/>
        </w:rPr>
        <w:t>11:45</w:t>
      </w:r>
      <w:r w:rsidR="009E473A">
        <w:rPr>
          <w:rFonts w:asciiTheme="minorHAnsi" w:hAnsiTheme="minorHAnsi"/>
          <w:sz w:val="22"/>
          <w:szCs w:val="22"/>
        </w:rPr>
        <w:t>.</w:t>
      </w:r>
    </w:p>
    <w:p w14:paraId="09AB6435" w14:textId="77777777" w:rsidR="009E473A" w:rsidRDefault="009E473A" w:rsidP="00507152">
      <w:pPr>
        <w:rPr>
          <w:rFonts w:asciiTheme="minorHAnsi" w:hAnsiTheme="minorHAnsi"/>
          <w:sz w:val="22"/>
          <w:szCs w:val="22"/>
        </w:rPr>
      </w:pPr>
    </w:p>
    <w:p w14:paraId="289FC310" w14:textId="3CA23892" w:rsidR="00990EE5" w:rsidRDefault="003901FA" w:rsidP="00990EE5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REPORTS &amp; </w:t>
      </w:r>
      <w:r w:rsidR="00990EE5" w:rsidRPr="00D071AA">
        <w:rPr>
          <w:rFonts w:asciiTheme="minorHAnsi" w:hAnsiTheme="minorHAnsi"/>
          <w:b/>
          <w:sz w:val="22"/>
          <w:szCs w:val="22"/>
          <w:u w:val="single"/>
        </w:rPr>
        <w:t>BILLS</w:t>
      </w:r>
    </w:p>
    <w:p w14:paraId="32C22B4E" w14:textId="62EF6F48" w:rsidR="003901FA" w:rsidRDefault="00E41B74" w:rsidP="00990EE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Auditor and Treasurer in all accounts</w:t>
      </w:r>
      <w:r>
        <w:rPr>
          <w:rFonts w:asciiTheme="minorHAnsi" w:hAnsiTheme="minorHAnsi"/>
          <w:sz w:val="22"/>
          <w:szCs w:val="22"/>
        </w:rPr>
        <w:tab/>
        <w:t>$3,859,566.22</w:t>
      </w:r>
    </w:p>
    <w:p w14:paraId="168D05D5" w14:textId="765406AD" w:rsidR="00E41B74" w:rsidRDefault="00E41B74" w:rsidP="00990EE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Register of Deeds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$       1,429.00</w:t>
      </w:r>
    </w:p>
    <w:p w14:paraId="68EC4C16" w14:textId="77777777" w:rsidR="003E7831" w:rsidRDefault="003E7831" w:rsidP="00990EE5">
      <w:pPr>
        <w:rPr>
          <w:rFonts w:asciiTheme="minorHAnsi" w:hAnsiTheme="minorHAnsi"/>
          <w:sz w:val="22"/>
          <w:szCs w:val="22"/>
        </w:rPr>
      </w:pPr>
    </w:p>
    <w:p w14:paraId="140B04D2" w14:textId="27E72111" w:rsidR="00990EE5" w:rsidRDefault="00990EE5" w:rsidP="00990EE5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Motion by</w:t>
      </w:r>
      <w:r w:rsidR="00621E34">
        <w:rPr>
          <w:rFonts w:asciiTheme="minorHAnsi" w:hAnsiTheme="minorHAnsi"/>
          <w:sz w:val="22"/>
          <w:szCs w:val="22"/>
        </w:rPr>
        <w:t xml:space="preserve"> </w:t>
      </w:r>
      <w:r w:rsidR="00571B77">
        <w:rPr>
          <w:rFonts w:asciiTheme="minorHAnsi" w:hAnsiTheme="minorHAnsi"/>
          <w:sz w:val="22"/>
          <w:szCs w:val="22"/>
        </w:rPr>
        <w:t>Ohlrogge,</w:t>
      </w:r>
      <w:r w:rsidR="00F750D8">
        <w:rPr>
          <w:rFonts w:asciiTheme="minorHAnsi" w:hAnsiTheme="minorHAnsi"/>
          <w:sz w:val="22"/>
          <w:szCs w:val="22"/>
        </w:rPr>
        <w:t xml:space="preserve"> </w:t>
      </w:r>
      <w:r w:rsidRPr="00D071AA">
        <w:rPr>
          <w:rFonts w:asciiTheme="minorHAnsi" w:hAnsiTheme="minorHAnsi"/>
          <w:sz w:val="22"/>
          <w:szCs w:val="22"/>
        </w:rPr>
        <w:t>seconded by</w:t>
      </w:r>
      <w:r>
        <w:rPr>
          <w:rFonts w:asciiTheme="minorHAnsi" w:hAnsiTheme="minorHAnsi"/>
          <w:sz w:val="22"/>
          <w:szCs w:val="22"/>
        </w:rPr>
        <w:t xml:space="preserve"> </w:t>
      </w:r>
      <w:r w:rsidR="00571B77">
        <w:rPr>
          <w:rFonts w:asciiTheme="minorHAnsi" w:hAnsiTheme="minorHAnsi"/>
          <w:sz w:val="22"/>
          <w:szCs w:val="22"/>
        </w:rPr>
        <w:t>P. Larson</w:t>
      </w:r>
      <w:r w:rsidRPr="00D071AA">
        <w:rPr>
          <w:rFonts w:asciiTheme="minorHAnsi" w:hAnsiTheme="minorHAnsi"/>
          <w:sz w:val="22"/>
          <w:szCs w:val="22"/>
        </w:rPr>
        <w:t>, to pay the following bills.  All ayes.  Motion carried.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3940"/>
        <w:gridCol w:w="2860"/>
        <w:gridCol w:w="1500"/>
      </w:tblGrid>
      <w:tr w:rsidR="00E9791F" w:rsidRPr="00E9791F" w14:paraId="155A5451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1034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Office of Child Support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43A7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305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E9791F" w:rsidRPr="00E9791F" w14:paraId="02FE59BF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6697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Accounts Management Incorporated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8D6A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FE3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$280.92</w:t>
            </w:r>
          </w:p>
        </w:tc>
      </w:tr>
      <w:tr w:rsidR="00E9791F" w:rsidRPr="00E9791F" w14:paraId="497CA387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B3D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864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C7FA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$2,742.65</w:t>
            </w:r>
          </w:p>
        </w:tc>
      </w:tr>
      <w:tr w:rsidR="00E9791F" w:rsidRPr="00E9791F" w14:paraId="1B48B86B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467D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SDACO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F816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Mod &amp; Preservation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3331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$70.00</w:t>
            </w:r>
          </w:p>
        </w:tc>
      </w:tr>
      <w:tr w:rsidR="00E9791F" w:rsidRPr="00E9791F" w14:paraId="5B9A827B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9DA3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State Treasurer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5BF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Monthly Remittance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0633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$44,942.19</w:t>
            </w:r>
          </w:p>
        </w:tc>
      </w:tr>
      <w:tr w:rsidR="00E9791F" w:rsidRPr="00E9791F" w14:paraId="367E922C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8C1D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 xml:space="preserve">Towns, </w:t>
            </w:r>
            <w:proofErr w:type="spellStart"/>
            <w:r w:rsidRPr="00E9791F">
              <w:rPr>
                <w:rFonts w:ascii="Calibri" w:hAnsi="Calibri"/>
                <w:sz w:val="22"/>
                <w:szCs w:val="22"/>
              </w:rPr>
              <w:t>Twps</w:t>
            </w:r>
            <w:proofErr w:type="spellEnd"/>
            <w:r w:rsidRPr="00E9791F">
              <w:rPr>
                <w:rFonts w:ascii="Calibri" w:hAnsi="Calibri"/>
                <w:sz w:val="22"/>
                <w:szCs w:val="22"/>
              </w:rPr>
              <w:t>, Schools, T&amp;C, JR Water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0FCD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Monthly Disbursement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E817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$244,982.92</w:t>
            </w:r>
          </w:p>
        </w:tc>
      </w:tr>
      <w:tr w:rsidR="00E9791F" w:rsidRPr="00E9791F" w14:paraId="2794B2A2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7754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A-Ox Welding Supply Co Inc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71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Cylinders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BB19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$93.71</w:t>
            </w:r>
          </w:p>
        </w:tc>
      </w:tr>
      <w:tr w:rsidR="00E9791F" w:rsidRPr="00E9791F" w14:paraId="0C3312E7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0C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9791F">
              <w:rPr>
                <w:rFonts w:ascii="Calibri" w:hAnsi="Calibri"/>
                <w:sz w:val="22"/>
                <w:szCs w:val="22"/>
              </w:rPr>
              <w:t>Ameripride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26B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Mats, Mops, Towels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40AE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$85.25</w:t>
            </w:r>
          </w:p>
        </w:tc>
      </w:tr>
      <w:tr w:rsidR="00E9791F" w:rsidRPr="00E9791F" w14:paraId="0416B589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EA8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Artesian Fire 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293D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Rent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EE17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E9791F" w:rsidRPr="00E9791F" w14:paraId="4E1CCA28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FFB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AT&amp;T Mobility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089B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Cell Phone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44F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$221.58</w:t>
            </w:r>
          </w:p>
        </w:tc>
      </w:tr>
      <w:tr w:rsidR="00E9791F" w:rsidRPr="00E9791F" w14:paraId="36DC0271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4A4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Axon Enterprise Inc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84C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Cameras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3549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$2,796.00</w:t>
            </w:r>
          </w:p>
        </w:tc>
      </w:tr>
      <w:tr w:rsidR="00E9791F" w:rsidRPr="00E9791F" w14:paraId="17477BE6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897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Beadle County Sheriff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2B1E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0C44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E9791F" w:rsidRPr="00E9791F" w14:paraId="5BD0B757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EF5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Beadle County Treasurer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91D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VSO Quarterly Payment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1E1A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$1,875.00</w:t>
            </w:r>
          </w:p>
        </w:tc>
      </w:tr>
      <w:tr w:rsidR="00E9791F" w:rsidRPr="00E9791F" w14:paraId="6B3C1DF6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740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Beck Ace Hardware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E7D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FF0A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$168.14</w:t>
            </w:r>
          </w:p>
        </w:tc>
      </w:tr>
      <w:tr w:rsidR="00E9791F" w:rsidRPr="00E9791F" w14:paraId="73A3742F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65D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Gary L Bender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021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Jetting Sewer Line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9C8B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$449.00</w:t>
            </w:r>
          </w:p>
        </w:tc>
      </w:tr>
      <w:tr w:rsidR="00E9791F" w:rsidRPr="00E9791F" w14:paraId="24D25141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1A4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Lynn Brueske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ACC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51B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$68.12</w:t>
            </w:r>
          </w:p>
        </w:tc>
      </w:tr>
      <w:tr w:rsidR="00E9791F" w:rsidRPr="00E9791F" w14:paraId="2B6D43A8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F94A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Central Electric Cooperative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5B14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Furnace Repair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E3F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$95.00</w:t>
            </w:r>
          </w:p>
        </w:tc>
      </w:tr>
      <w:tr w:rsidR="00E9791F" w:rsidRPr="00E9791F" w14:paraId="6F04B160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436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 xml:space="preserve">Colonial Research Chemical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5356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E09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$119.33</w:t>
            </w:r>
          </w:p>
        </w:tc>
      </w:tr>
      <w:tr w:rsidR="00E9791F" w:rsidRPr="00E9791F" w14:paraId="1DDC13A1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B18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County Wide Directory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5EA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Wall Map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2C3F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$117.00</w:t>
            </w:r>
          </w:p>
        </w:tc>
      </w:tr>
      <w:tr w:rsidR="00E9791F" w:rsidRPr="00E9791F" w14:paraId="1D6120E6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77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Douglas M Dailey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4D7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42F2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$507.60</w:t>
            </w:r>
          </w:p>
        </w:tc>
      </w:tr>
      <w:tr w:rsidR="00E9791F" w:rsidRPr="00E9791F" w14:paraId="466DFD48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C90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Dakota Counseling/Stepping Stones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271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Quarterly Support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B31B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$625.00</w:t>
            </w:r>
          </w:p>
        </w:tc>
      </w:tr>
      <w:tr w:rsidR="00E9791F" w:rsidRPr="00E9791F" w14:paraId="14D06058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915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Dakota Two Way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9CCF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81BF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$1,326.07</w:t>
            </w:r>
          </w:p>
        </w:tc>
      </w:tr>
      <w:tr w:rsidR="00E9791F" w:rsidRPr="00E9791F" w14:paraId="442D9CDD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CF4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State of South Dakota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E9A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Blood Alcohol/Drug Tests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861C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$335.00</w:t>
            </w:r>
          </w:p>
        </w:tc>
      </w:tr>
      <w:tr w:rsidR="00E9791F" w:rsidRPr="00E9791F" w14:paraId="26F91D9C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A91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SD Dept of Legislative Audit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E8C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2016-2017 Audit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56C8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$11,502.60</w:t>
            </w:r>
          </w:p>
        </w:tc>
      </w:tr>
      <w:tr w:rsidR="00E9791F" w:rsidRPr="00E9791F" w14:paraId="66A11907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B32D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Dick's Body Shop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674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Alignment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999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$75.00</w:t>
            </w:r>
          </w:p>
        </w:tc>
      </w:tr>
      <w:tr w:rsidR="00E9791F" w:rsidRPr="00E9791F" w14:paraId="652E8A7C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1B27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797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A876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$89.04</w:t>
            </w:r>
          </w:p>
        </w:tc>
      </w:tr>
      <w:tr w:rsidR="00E9791F" w:rsidRPr="00E9791F" w14:paraId="3A8B71D7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AC2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9791F">
              <w:rPr>
                <w:rFonts w:ascii="Calibri" w:hAnsi="Calibri"/>
                <w:sz w:val="22"/>
                <w:szCs w:val="22"/>
              </w:rPr>
              <w:t>Farnams</w:t>
            </w:r>
            <w:proofErr w:type="spellEnd"/>
            <w:r w:rsidRPr="00E9791F">
              <w:rPr>
                <w:rFonts w:ascii="Calibri" w:hAnsi="Calibri"/>
                <w:sz w:val="22"/>
                <w:szCs w:val="22"/>
              </w:rPr>
              <w:t xml:space="preserve"> Genuine Parts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770F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764E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$154.39</w:t>
            </w:r>
          </w:p>
        </w:tc>
      </w:tr>
      <w:tr w:rsidR="00E9791F" w:rsidRPr="00E9791F" w14:paraId="2E3AFD0A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2757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Marla Feistner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ED1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EMT Conference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D6A4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$301.20</w:t>
            </w:r>
          </w:p>
        </w:tc>
      </w:tr>
      <w:tr w:rsidR="00E9791F" w:rsidRPr="00E9791F" w14:paraId="51120CA5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299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First National Bank Omaha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989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Meals/Supplies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BF2D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$1,328.10</w:t>
            </w:r>
          </w:p>
        </w:tc>
      </w:tr>
      <w:tr w:rsidR="00E9791F" w:rsidRPr="00E9791F" w14:paraId="1276B5F0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F3FA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Growmark Inc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961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A2C8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$378.40</w:t>
            </w:r>
          </w:p>
        </w:tc>
      </w:tr>
      <w:tr w:rsidR="00E9791F" w:rsidRPr="00E9791F" w14:paraId="6D2B1BBE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8583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Liz Hoffman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DCF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Open House 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4BB5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$11.25</w:t>
            </w:r>
          </w:p>
        </w:tc>
      </w:tr>
      <w:tr w:rsidR="00E9791F" w:rsidRPr="00E9791F" w14:paraId="39C52F9F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42AF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Innovative Office Solutions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F463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5861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$353.93</w:t>
            </w:r>
          </w:p>
        </w:tc>
      </w:tr>
      <w:tr w:rsidR="00E9791F" w:rsidRPr="00E9791F" w14:paraId="7A30C401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AAF2" w14:textId="5F669669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James Valley Drug task For</w:t>
            </w:r>
            <w:r w:rsidR="003E7831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EAFE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Dues for 2019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ED63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$6,250.00</w:t>
            </w:r>
          </w:p>
        </w:tc>
      </w:tr>
      <w:tr w:rsidR="00E9791F" w:rsidRPr="00E9791F" w14:paraId="080A1D0C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60C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Susan Johannsen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D3C4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 xml:space="preserve">Supplies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CA64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$21.05</w:t>
            </w:r>
          </w:p>
        </w:tc>
      </w:tr>
      <w:tr w:rsidR="00E9791F" w:rsidRPr="00E9791F" w14:paraId="10B4EB3B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0A1D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John Deere Financial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A93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Tire Chain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830A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$85.34</w:t>
            </w:r>
          </w:p>
        </w:tc>
      </w:tr>
      <w:tr w:rsidR="00E9791F" w:rsidRPr="00E9791F" w14:paraId="1EB483C8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F83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F8AE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Tires/Supplies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05FD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$1,692.99</w:t>
            </w:r>
          </w:p>
        </w:tc>
      </w:tr>
      <w:tr w:rsidR="00E9791F" w:rsidRPr="00E9791F" w14:paraId="744C7268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48B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 Tron Corporation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6763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Printer, Scanner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2D6C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$720.81</w:t>
            </w:r>
          </w:p>
        </w:tc>
      </w:tr>
      <w:tr w:rsidR="00E9791F" w:rsidRPr="00E9791F" w14:paraId="789025BE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E87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Lakota Contracting Inc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A0E6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93F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$111.18</w:t>
            </w:r>
          </w:p>
        </w:tc>
      </w:tr>
      <w:tr w:rsidR="00E9791F" w:rsidRPr="00E9791F" w14:paraId="4C3C6B29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D5C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Larson &amp; Nipe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C833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Office Expenses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1A01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$1,100.10</w:t>
            </w:r>
          </w:p>
        </w:tc>
      </w:tr>
      <w:tr w:rsidR="00E9791F" w:rsidRPr="00E9791F" w14:paraId="01116278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D2B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Diane Larson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B9F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Open House 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A38E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$10.00</w:t>
            </w:r>
          </w:p>
        </w:tc>
      </w:tr>
      <w:tr w:rsidR="00E9791F" w:rsidRPr="00E9791F" w14:paraId="701B523D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4DF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Leads Online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0CE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Investigation System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467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$1,188.00</w:t>
            </w:r>
          </w:p>
        </w:tc>
      </w:tr>
      <w:tr w:rsidR="00E9791F" w:rsidRPr="00E9791F" w14:paraId="425BBE3B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F1A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Letcher Community Center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B1D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Rent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6FF3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E9791F" w:rsidRPr="00E9791F" w14:paraId="70EB3701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A823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Light &amp; Siren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243A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92EC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$357.00</w:t>
            </w:r>
          </w:p>
        </w:tc>
      </w:tr>
      <w:tr w:rsidR="00E9791F" w:rsidRPr="00E9791F" w14:paraId="0356C793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285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9791F">
              <w:rPr>
                <w:rFonts w:ascii="Calibri" w:hAnsi="Calibri"/>
                <w:sz w:val="22"/>
                <w:szCs w:val="22"/>
              </w:rPr>
              <w:t>McLeods</w:t>
            </w:r>
            <w:proofErr w:type="spellEnd"/>
            <w:r w:rsidRPr="00E9791F">
              <w:rPr>
                <w:rFonts w:ascii="Calibri" w:hAnsi="Calibri"/>
                <w:sz w:val="22"/>
                <w:szCs w:val="22"/>
              </w:rPr>
              <w:t xml:space="preserve"> Printing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3DC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0EC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$66.90</w:t>
            </w:r>
          </w:p>
        </w:tc>
      </w:tr>
      <w:tr w:rsidR="00E9791F" w:rsidRPr="00E9791F" w14:paraId="1DA488BD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149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Randall Morgan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C11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Clean Ditches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5A1A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$3,348.22</w:t>
            </w:r>
          </w:p>
        </w:tc>
      </w:tr>
      <w:tr w:rsidR="00E9791F" w:rsidRPr="00E9791F" w14:paraId="3D707CCB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86B6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Miner County Auditor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DBF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E-911 Services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97E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$6,250.00</w:t>
            </w:r>
          </w:p>
        </w:tc>
      </w:tr>
      <w:tr w:rsidR="00E9791F" w:rsidRPr="00E9791F" w14:paraId="5501920E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3F4E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 xml:space="preserve">Mumford &amp; </w:t>
            </w:r>
            <w:proofErr w:type="spellStart"/>
            <w:r w:rsidRPr="00E9791F">
              <w:rPr>
                <w:rFonts w:ascii="Calibri" w:hAnsi="Calibri"/>
                <w:sz w:val="22"/>
                <w:szCs w:val="22"/>
              </w:rPr>
              <w:t>Protsch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58B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6C54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$188.00</w:t>
            </w:r>
          </w:p>
        </w:tc>
      </w:tr>
      <w:tr w:rsidR="00E9791F" w:rsidRPr="00E9791F" w14:paraId="5D63578C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FE2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Total Funds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DFB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Postage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BA36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$1,000.00</w:t>
            </w:r>
          </w:p>
        </w:tc>
      </w:tr>
      <w:tr w:rsidR="00E9791F" w:rsidRPr="00E9791F" w14:paraId="5D69B5FC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CF6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Northern Truck Equipment Corp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C0D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Wiper Shaker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9E11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$437.70</w:t>
            </w:r>
          </w:p>
        </w:tc>
      </w:tr>
      <w:tr w:rsidR="00E9791F" w:rsidRPr="00E9791F" w14:paraId="3A9223A1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6D26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142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3C1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$199.74</w:t>
            </w:r>
          </w:p>
        </w:tc>
      </w:tr>
      <w:tr w:rsidR="00E9791F" w:rsidRPr="00E9791F" w14:paraId="6DAD391D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ADF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Office Peeps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5B0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2EC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$2,853.10</w:t>
            </w:r>
          </w:p>
        </w:tc>
      </w:tr>
      <w:tr w:rsidR="00E9791F" w:rsidRPr="00E9791F" w14:paraId="1474138B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04A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Physicians Claim Company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0D2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Monthly Fees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923E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$262.94</w:t>
            </w:r>
          </w:p>
        </w:tc>
      </w:tr>
      <w:tr w:rsidR="00E9791F" w:rsidRPr="00E9791F" w14:paraId="7F086585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65C1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Postmaster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880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Box Rent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A2D3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$444.00</w:t>
            </w:r>
          </w:p>
        </w:tc>
      </w:tr>
      <w:tr w:rsidR="00E9791F" w:rsidRPr="00E9791F" w14:paraId="1338D1C6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9CAD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Sanborn County Ambulance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47FB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Meals/Supplies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2553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$14.66</w:t>
            </w:r>
          </w:p>
        </w:tc>
      </w:tr>
      <w:tr w:rsidR="00E9791F" w:rsidRPr="00E9791F" w14:paraId="35ED3A72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4CB6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Santel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82F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Phone/Internet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FA17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$2,897.11</w:t>
            </w:r>
          </w:p>
        </w:tc>
      </w:tr>
      <w:tr w:rsidR="00E9791F" w:rsidRPr="00E9791F" w14:paraId="602D3DA1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E514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Audra Scheel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1CEA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Laminating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FF05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$45.69</w:t>
            </w:r>
          </w:p>
        </w:tc>
      </w:tr>
      <w:tr w:rsidR="00E9791F" w:rsidRPr="00E9791F" w14:paraId="57D55BA6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2906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SDEMSA State Treasurer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55B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EMT Membership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BD85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$150.00</w:t>
            </w:r>
          </w:p>
        </w:tc>
      </w:tr>
      <w:tr w:rsidR="00E9791F" w:rsidRPr="00E9791F" w14:paraId="40CB5587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E25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Sanborn Weekly Journal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36A8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Publishing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C730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$780.69</w:t>
            </w:r>
          </w:p>
        </w:tc>
      </w:tr>
      <w:tr w:rsidR="00E9791F" w:rsidRPr="00E9791F" w14:paraId="2823E5F9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F4C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James D Taylor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92B7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Attorney Fees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40F6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$1,134.48</w:t>
            </w:r>
          </w:p>
        </w:tc>
      </w:tr>
      <w:tr w:rsidR="00E9791F" w:rsidRPr="00E9791F" w14:paraId="62C5F519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5BAD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9791F">
              <w:rPr>
                <w:rFonts w:ascii="Calibri" w:hAnsi="Calibri"/>
                <w:sz w:val="22"/>
                <w:szCs w:val="22"/>
              </w:rPr>
              <w:t>Transource</w:t>
            </w:r>
            <w:proofErr w:type="spellEnd"/>
            <w:r w:rsidRPr="00E9791F">
              <w:rPr>
                <w:rFonts w:ascii="Calibri" w:hAnsi="Calibri"/>
                <w:sz w:val="22"/>
                <w:szCs w:val="22"/>
              </w:rPr>
              <w:t xml:space="preserve"> Truck &amp; Equip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A3A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68FF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$111.33</w:t>
            </w:r>
          </w:p>
        </w:tc>
      </w:tr>
      <w:tr w:rsidR="00E9791F" w:rsidRPr="00E9791F" w14:paraId="0180CF76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A0AA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Waste Management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78C4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DD54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$318.42</w:t>
            </w:r>
          </w:p>
        </w:tc>
      </w:tr>
      <w:tr w:rsidR="00E9791F" w:rsidRPr="00E9791F" w14:paraId="2AEF390F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A394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Williams Musical &amp; Office Equipment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4A1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Copy Repair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69A8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$157.00</w:t>
            </w:r>
          </w:p>
        </w:tc>
      </w:tr>
      <w:tr w:rsidR="00E9791F" w:rsidRPr="00E9791F" w14:paraId="4A31E9B3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C4E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Woonsocket Community Center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6EB9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Rent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2A4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E9791F" w:rsidRPr="00E9791F" w14:paraId="3CE15FF6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55F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Woonsocket City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9C3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Water/Sewer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7A3D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$78.88</w:t>
            </w:r>
          </w:p>
        </w:tc>
      </w:tr>
      <w:tr w:rsidR="00E9791F" w:rsidRPr="00E9791F" w14:paraId="7F49D05E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2620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9791F">
              <w:rPr>
                <w:rFonts w:ascii="Calibri" w:hAnsi="Calibri"/>
                <w:sz w:val="22"/>
                <w:szCs w:val="22"/>
              </w:rPr>
              <w:t>Woony</w:t>
            </w:r>
            <w:proofErr w:type="spellEnd"/>
            <w:r w:rsidRPr="00E9791F">
              <w:rPr>
                <w:rFonts w:ascii="Calibri" w:hAnsi="Calibri"/>
                <w:sz w:val="22"/>
                <w:szCs w:val="22"/>
              </w:rPr>
              <w:t xml:space="preserve"> Foods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795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Gift Certificates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86CA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$600.00</w:t>
            </w:r>
          </w:p>
        </w:tc>
      </w:tr>
      <w:tr w:rsidR="00E9791F" w:rsidRPr="00E9791F" w14:paraId="6F2A1EBA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8FF2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X-</w:t>
            </w:r>
            <w:proofErr w:type="spellStart"/>
            <w:r w:rsidRPr="00E9791F">
              <w:rPr>
                <w:rFonts w:ascii="Calibri" w:hAnsi="Calibri"/>
                <w:sz w:val="22"/>
                <w:szCs w:val="22"/>
              </w:rPr>
              <w:t>Cel</w:t>
            </w:r>
            <w:proofErr w:type="spellEnd"/>
            <w:r w:rsidRPr="00E9791F">
              <w:rPr>
                <w:rFonts w:ascii="Calibri" w:hAnsi="Calibri"/>
                <w:sz w:val="22"/>
                <w:szCs w:val="22"/>
              </w:rPr>
              <w:t xml:space="preserve"> Energy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230A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EE3A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$12.83</w:t>
            </w:r>
          </w:p>
        </w:tc>
      </w:tr>
      <w:tr w:rsidR="00E9791F" w:rsidRPr="00E9791F" w14:paraId="7FABA0C7" w14:textId="77777777" w:rsidTr="00E9791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C8D8" w14:textId="2AE60C15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 xml:space="preserve">Gary </w:t>
            </w:r>
            <w:r w:rsidR="003E7831" w:rsidRPr="00E9791F">
              <w:rPr>
                <w:rFonts w:ascii="Calibri" w:hAnsi="Calibri"/>
                <w:sz w:val="22"/>
                <w:szCs w:val="22"/>
              </w:rPr>
              <w:t>Zell’s</w:t>
            </w:r>
            <w:r w:rsidRPr="00E9791F">
              <w:rPr>
                <w:rFonts w:ascii="Calibri" w:hAnsi="Calibri"/>
                <w:sz w:val="22"/>
                <w:szCs w:val="22"/>
              </w:rPr>
              <w:t xml:space="preserve"> Auto Glass Inc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E94C" w14:textId="77777777" w:rsidR="00E9791F" w:rsidRPr="00E9791F" w:rsidRDefault="00E9791F" w:rsidP="00E9791F">
            <w:pPr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Windshield Repair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F8DB" w14:textId="77777777" w:rsidR="00E9791F" w:rsidRPr="00E9791F" w:rsidRDefault="00E9791F" w:rsidP="00E9791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791F">
              <w:rPr>
                <w:rFonts w:ascii="Calibri" w:hAnsi="Calibri"/>
                <w:sz w:val="22"/>
                <w:szCs w:val="22"/>
              </w:rPr>
              <w:t>$70.00</w:t>
            </w:r>
          </w:p>
        </w:tc>
      </w:tr>
    </w:tbl>
    <w:p w14:paraId="7853FBDE" w14:textId="77777777" w:rsidR="00F750D8" w:rsidRDefault="00F750D8" w:rsidP="00990EE5">
      <w:pPr>
        <w:rPr>
          <w:rFonts w:asciiTheme="minorHAnsi" w:hAnsiTheme="minorHAnsi"/>
          <w:sz w:val="22"/>
          <w:szCs w:val="22"/>
        </w:rPr>
      </w:pPr>
    </w:p>
    <w:p w14:paraId="4976B0BA" w14:textId="7E067357" w:rsidR="00191CF6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Motion by</w:t>
      </w:r>
      <w:r>
        <w:rPr>
          <w:rFonts w:asciiTheme="minorHAnsi" w:hAnsiTheme="minorHAnsi"/>
          <w:sz w:val="22"/>
          <w:szCs w:val="22"/>
        </w:rPr>
        <w:t xml:space="preserve"> </w:t>
      </w:r>
      <w:r w:rsidR="009D3887">
        <w:rPr>
          <w:rFonts w:asciiTheme="minorHAnsi" w:hAnsiTheme="minorHAnsi"/>
          <w:sz w:val="22"/>
          <w:szCs w:val="22"/>
        </w:rPr>
        <w:t>Ohlrogge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071AA">
        <w:rPr>
          <w:rFonts w:asciiTheme="minorHAnsi" w:hAnsiTheme="minorHAnsi"/>
          <w:sz w:val="22"/>
          <w:szCs w:val="22"/>
        </w:rPr>
        <w:t>seconded by</w:t>
      </w:r>
      <w:r>
        <w:rPr>
          <w:rFonts w:asciiTheme="minorHAnsi" w:hAnsiTheme="minorHAnsi"/>
          <w:sz w:val="22"/>
          <w:szCs w:val="22"/>
        </w:rPr>
        <w:t xml:space="preserve"> </w:t>
      </w:r>
      <w:r w:rsidR="009D3887">
        <w:rPr>
          <w:rFonts w:asciiTheme="minorHAnsi" w:hAnsiTheme="minorHAnsi"/>
          <w:sz w:val="22"/>
          <w:szCs w:val="22"/>
        </w:rPr>
        <w:t>Blindauer,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71AA">
        <w:rPr>
          <w:rFonts w:asciiTheme="minorHAnsi" w:hAnsiTheme="minorHAnsi"/>
          <w:sz w:val="22"/>
          <w:szCs w:val="22"/>
        </w:rPr>
        <w:t xml:space="preserve">to adjourn the meeting.    All ayes.  Motion carried. </w:t>
      </w:r>
      <w:r>
        <w:rPr>
          <w:rFonts w:asciiTheme="minorHAnsi" w:hAnsiTheme="minorHAnsi"/>
          <w:sz w:val="22"/>
          <w:szCs w:val="22"/>
        </w:rPr>
        <w:t xml:space="preserve">  </w:t>
      </w:r>
      <w:r w:rsidR="00F750D8">
        <w:rPr>
          <w:rFonts w:asciiTheme="minorHAnsi" w:hAnsiTheme="minorHAnsi"/>
          <w:sz w:val="22"/>
          <w:szCs w:val="22"/>
        </w:rPr>
        <w:t xml:space="preserve">A special meeting will be held on </w:t>
      </w:r>
      <w:r w:rsidR="00857548">
        <w:rPr>
          <w:rFonts w:asciiTheme="minorHAnsi" w:hAnsiTheme="minorHAnsi"/>
          <w:sz w:val="22"/>
          <w:szCs w:val="22"/>
        </w:rPr>
        <w:t>Thursday</w:t>
      </w:r>
      <w:r w:rsidR="007B5EB2">
        <w:rPr>
          <w:rFonts w:asciiTheme="minorHAnsi" w:hAnsiTheme="minorHAnsi"/>
          <w:sz w:val="22"/>
          <w:szCs w:val="22"/>
        </w:rPr>
        <w:t>, December 27</w:t>
      </w:r>
      <w:r w:rsidR="007B5EB2" w:rsidRPr="007B5EB2">
        <w:rPr>
          <w:rFonts w:asciiTheme="minorHAnsi" w:hAnsiTheme="minorHAnsi"/>
          <w:sz w:val="22"/>
          <w:szCs w:val="22"/>
          <w:vertAlign w:val="superscript"/>
        </w:rPr>
        <w:t>th</w:t>
      </w:r>
      <w:r w:rsidR="007B5EB2">
        <w:rPr>
          <w:rFonts w:asciiTheme="minorHAnsi" w:hAnsiTheme="minorHAnsi"/>
          <w:sz w:val="22"/>
          <w:szCs w:val="22"/>
        </w:rPr>
        <w:t xml:space="preserve"> to conduct end of the year business</w:t>
      </w:r>
      <w:r w:rsidRPr="00D071AA">
        <w:rPr>
          <w:rFonts w:asciiTheme="minorHAnsi" w:hAnsiTheme="minorHAnsi"/>
          <w:sz w:val="22"/>
          <w:szCs w:val="22"/>
        </w:rPr>
        <w:t xml:space="preserve">.  </w:t>
      </w:r>
    </w:p>
    <w:p w14:paraId="6966AECD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234CE982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58A6DD71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Diane Larson</w:t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  <w:t>Jeff Ebersdorfer</w:t>
      </w:r>
    </w:p>
    <w:p w14:paraId="148A2141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122A6EFE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00F0B87B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2DE1EE9F" w14:textId="117746C6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 xml:space="preserve">Sanborn County Auditor     </w:t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  <w:t xml:space="preserve">Chairman of the Board, Sanborn County                                                                                                                                                                                        </w:t>
      </w:r>
    </w:p>
    <w:p w14:paraId="4F8C1C7C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4D2D9467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sectPr w:rsidR="00191CF6" w:rsidRPr="00D071AA" w:rsidSect="00507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DD497" w14:textId="77777777" w:rsidR="00167C5E" w:rsidRDefault="00167C5E" w:rsidP="00AE567F">
      <w:r>
        <w:separator/>
      </w:r>
    </w:p>
  </w:endnote>
  <w:endnote w:type="continuationSeparator" w:id="0">
    <w:p w14:paraId="704BEF45" w14:textId="77777777" w:rsidR="00167C5E" w:rsidRDefault="00167C5E" w:rsidP="00AE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C5AA" w14:textId="77777777" w:rsidR="00AE567F" w:rsidRDefault="00AE5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536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D50D0" w14:textId="77777777" w:rsidR="00D60614" w:rsidRDefault="00D606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21A0C" w14:textId="77777777" w:rsidR="00AE567F" w:rsidRDefault="00AE5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61D1" w14:textId="77777777" w:rsidR="00AE567F" w:rsidRDefault="00AE5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E221" w14:textId="77777777" w:rsidR="00167C5E" w:rsidRDefault="00167C5E" w:rsidP="00AE567F">
      <w:r>
        <w:separator/>
      </w:r>
    </w:p>
  </w:footnote>
  <w:footnote w:type="continuationSeparator" w:id="0">
    <w:p w14:paraId="00F13F16" w14:textId="77777777" w:rsidR="00167C5E" w:rsidRDefault="00167C5E" w:rsidP="00AE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8650" w14:textId="77777777" w:rsidR="00AE567F" w:rsidRDefault="00AE5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1934C" w14:textId="77777777" w:rsidR="00AE567F" w:rsidRDefault="00AE5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B0AF7" w14:textId="77777777" w:rsidR="00AE567F" w:rsidRDefault="00AE5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52"/>
    <w:rsid w:val="00007BC0"/>
    <w:rsid w:val="00012967"/>
    <w:rsid w:val="00017B53"/>
    <w:rsid w:val="00021CF7"/>
    <w:rsid w:val="00042F18"/>
    <w:rsid w:val="00062A61"/>
    <w:rsid w:val="0006655E"/>
    <w:rsid w:val="00071A0F"/>
    <w:rsid w:val="000B33B1"/>
    <w:rsid w:val="001059BF"/>
    <w:rsid w:val="001120AA"/>
    <w:rsid w:val="001342DD"/>
    <w:rsid w:val="00137348"/>
    <w:rsid w:val="00153CAA"/>
    <w:rsid w:val="001632BE"/>
    <w:rsid w:val="00167C5E"/>
    <w:rsid w:val="00191CF6"/>
    <w:rsid w:val="001A154C"/>
    <w:rsid w:val="001C6727"/>
    <w:rsid w:val="001E01CE"/>
    <w:rsid w:val="001F3132"/>
    <w:rsid w:val="002008DF"/>
    <w:rsid w:val="0020391B"/>
    <w:rsid w:val="002124DA"/>
    <w:rsid w:val="002376D2"/>
    <w:rsid w:val="002421AB"/>
    <w:rsid w:val="00250E9D"/>
    <w:rsid w:val="00266D87"/>
    <w:rsid w:val="00270FD7"/>
    <w:rsid w:val="00285E1D"/>
    <w:rsid w:val="002B2A2B"/>
    <w:rsid w:val="002B53DC"/>
    <w:rsid w:val="00302D14"/>
    <w:rsid w:val="003130A0"/>
    <w:rsid w:val="0031798B"/>
    <w:rsid w:val="00340E83"/>
    <w:rsid w:val="00351999"/>
    <w:rsid w:val="003846B6"/>
    <w:rsid w:val="00384BD2"/>
    <w:rsid w:val="003901FA"/>
    <w:rsid w:val="003C2B7C"/>
    <w:rsid w:val="003D3FBE"/>
    <w:rsid w:val="003D4018"/>
    <w:rsid w:val="003E6E2C"/>
    <w:rsid w:val="003E7831"/>
    <w:rsid w:val="004004F6"/>
    <w:rsid w:val="00402E48"/>
    <w:rsid w:val="004227D2"/>
    <w:rsid w:val="004265AE"/>
    <w:rsid w:val="004337C7"/>
    <w:rsid w:val="00496318"/>
    <w:rsid w:val="004B60F4"/>
    <w:rsid w:val="004F35FD"/>
    <w:rsid w:val="00500236"/>
    <w:rsid w:val="005016BE"/>
    <w:rsid w:val="00503DA4"/>
    <w:rsid w:val="00507152"/>
    <w:rsid w:val="00553D5B"/>
    <w:rsid w:val="00571B77"/>
    <w:rsid w:val="00573A7C"/>
    <w:rsid w:val="005837F2"/>
    <w:rsid w:val="005D60DA"/>
    <w:rsid w:val="00612F52"/>
    <w:rsid w:val="00621C17"/>
    <w:rsid w:val="00621E34"/>
    <w:rsid w:val="00622770"/>
    <w:rsid w:val="00624DA4"/>
    <w:rsid w:val="00634E83"/>
    <w:rsid w:val="00635395"/>
    <w:rsid w:val="00640718"/>
    <w:rsid w:val="0066788B"/>
    <w:rsid w:val="0067512C"/>
    <w:rsid w:val="00683340"/>
    <w:rsid w:val="00695840"/>
    <w:rsid w:val="006D549F"/>
    <w:rsid w:val="006F6EC9"/>
    <w:rsid w:val="00700E57"/>
    <w:rsid w:val="00705D5B"/>
    <w:rsid w:val="00717E45"/>
    <w:rsid w:val="0073249C"/>
    <w:rsid w:val="007503CD"/>
    <w:rsid w:val="007527F9"/>
    <w:rsid w:val="007567C8"/>
    <w:rsid w:val="00762C47"/>
    <w:rsid w:val="007A7E01"/>
    <w:rsid w:val="007B5EB2"/>
    <w:rsid w:val="007D0BE3"/>
    <w:rsid w:val="007E4274"/>
    <w:rsid w:val="007E4706"/>
    <w:rsid w:val="00826690"/>
    <w:rsid w:val="00843010"/>
    <w:rsid w:val="00845366"/>
    <w:rsid w:val="0085094A"/>
    <w:rsid w:val="00857548"/>
    <w:rsid w:val="00883EB1"/>
    <w:rsid w:val="00912E63"/>
    <w:rsid w:val="009318B1"/>
    <w:rsid w:val="00956260"/>
    <w:rsid w:val="00972064"/>
    <w:rsid w:val="00976AF9"/>
    <w:rsid w:val="00990EE5"/>
    <w:rsid w:val="00992520"/>
    <w:rsid w:val="009A4362"/>
    <w:rsid w:val="009D3887"/>
    <w:rsid w:val="009E35C9"/>
    <w:rsid w:val="009E473A"/>
    <w:rsid w:val="009F5428"/>
    <w:rsid w:val="00A035A8"/>
    <w:rsid w:val="00A36AC3"/>
    <w:rsid w:val="00A47446"/>
    <w:rsid w:val="00A76D4F"/>
    <w:rsid w:val="00A8477F"/>
    <w:rsid w:val="00AB068C"/>
    <w:rsid w:val="00AC470E"/>
    <w:rsid w:val="00AE064E"/>
    <w:rsid w:val="00AE567F"/>
    <w:rsid w:val="00B018BF"/>
    <w:rsid w:val="00B12098"/>
    <w:rsid w:val="00B47CC6"/>
    <w:rsid w:val="00B6657C"/>
    <w:rsid w:val="00B739E5"/>
    <w:rsid w:val="00B82018"/>
    <w:rsid w:val="00B871D1"/>
    <w:rsid w:val="00BA5F4E"/>
    <w:rsid w:val="00BD6465"/>
    <w:rsid w:val="00BE5D3C"/>
    <w:rsid w:val="00C179C7"/>
    <w:rsid w:val="00C21AB9"/>
    <w:rsid w:val="00C37289"/>
    <w:rsid w:val="00CA06BF"/>
    <w:rsid w:val="00CA58D9"/>
    <w:rsid w:val="00CF4E6D"/>
    <w:rsid w:val="00CF7EA9"/>
    <w:rsid w:val="00D071AA"/>
    <w:rsid w:val="00D134D4"/>
    <w:rsid w:val="00D26C72"/>
    <w:rsid w:val="00D35E09"/>
    <w:rsid w:val="00D4044E"/>
    <w:rsid w:val="00D51016"/>
    <w:rsid w:val="00D5663F"/>
    <w:rsid w:val="00D60614"/>
    <w:rsid w:val="00D73527"/>
    <w:rsid w:val="00D920A4"/>
    <w:rsid w:val="00DB472B"/>
    <w:rsid w:val="00DB47B8"/>
    <w:rsid w:val="00DD42F3"/>
    <w:rsid w:val="00DD6340"/>
    <w:rsid w:val="00DE12F8"/>
    <w:rsid w:val="00DE6DE2"/>
    <w:rsid w:val="00E13E6E"/>
    <w:rsid w:val="00E23B0E"/>
    <w:rsid w:val="00E41B74"/>
    <w:rsid w:val="00E73C1F"/>
    <w:rsid w:val="00E9108A"/>
    <w:rsid w:val="00E9791F"/>
    <w:rsid w:val="00EA14C0"/>
    <w:rsid w:val="00EA7CA1"/>
    <w:rsid w:val="00EB342F"/>
    <w:rsid w:val="00EC631C"/>
    <w:rsid w:val="00F10880"/>
    <w:rsid w:val="00F25695"/>
    <w:rsid w:val="00F3065B"/>
    <w:rsid w:val="00F3558C"/>
    <w:rsid w:val="00F52B52"/>
    <w:rsid w:val="00F60236"/>
    <w:rsid w:val="00F712B6"/>
    <w:rsid w:val="00F750D8"/>
    <w:rsid w:val="00F8339B"/>
    <w:rsid w:val="00F85765"/>
    <w:rsid w:val="00FD7ACD"/>
    <w:rsid w:val="00FE0811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5847"/>
  <w15:chartTrackingRefBased/>
  <w15:docId w15:val="{E938DBC2-EA95-482E-852A-481452C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1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7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Larson</dc:creator>
  <cp:keywords/>
  <dc:description/>
  <cp:lastModifiedBy>Diane Larson</cp:lastModifiedBy>
  <cp:revision>4</cp:revision>
  <cp:lastPrinted>2018-12-06T21:27:00Z</cp:lastPrinted>
  <dcterms:created xsi:type="dcterms:W3CDTF">2018-12-18T20:31:00Z</dcterms:created>
  <dcterms:modified xsi:type="dcterms:W3CDTF">2018-12-18T22:14:00Z</dcterms:modified>
</cp:coreProperties>
</file>